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0A7" w:rsidRPr="000231AF" w:rsidRDefault="002E686B" w:rsidP="00AC48CD">
      <w:pPr>
        <w:pStyle w:val="Title"/>
      </w:pPr>
      <w:r>
        <w:t xml:space="preserve">RYAN WHITE </w:t>
      </w:r>
      <w:r w:rsidR="006E70A7" w:rsidRPr="000231AF">
        <w:t>DATA SHARING AGREEMENT</w:t>
      </w:r>
    </w:p>
    <w:p w:rsidR="006E70A7" w:rsidRPr="000231AF"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This DATA SHARING AGREEMENT (this “Agreement”) is effective as of</w:t>
      </w:r>
      <w:r w:rsidR="000231AF">
        <w:rPr>
          <w:rFonts w:ascii="Times New Roman" w:hAnsi="Times New Roman" w:cs="Times New Roman"/>
          <w:sz w:val="24"/>
          <w:szCs w:val="24"/>
        </w:rPr>
        <w:t xml:space="preserve"> </w:t>
      </w:r>
      <w:r w:rsidR="00B16ADD" w:rsidRPr="000231AF">
        <w:rPr>
          <w:rFonts w:ascii="Times New Roman" w:hAnsi="Times New Roman" w:cs="Times New Roman"/>
          <w:sz w:val="24"/>
          <w:szCs w:val="24"/>
        </w:rPr>
        <w:t>January 01, 20</w:t>
      </w:r>
      <w:r w:rsidR="00506189">
        <w:rPr>
          <w:rFonts w:ascii="Times New Roman" w:hAnsi="Times New Roman" w:cs="Times New Roman"/>
          <w:sz w:val="24"/>
          <w:szCs w:val="24"/>
        </w:rPr>
        <w:t>20</w:t>
      </w:r>
      <w:r w:rsidRPr="000231AF">
        <w:rPr>
          <w:rFonts w:ascii="Times New Roman" w:hAnsi="Times New Roman" w:cs="Times New Roman"/>
          <w:sz w:val="24"/>
          <w:szCs w:val="24"/>
        </w:rPr>
        <w:t xml:space="preserve"> (the</w:t>
      </w:r>
      <w:r w:rsidR="001577F8" w:rsidRPr="000231AF">
        <w:rPr>
          <w:rFonts w:ascii="Times New Roman" w:hAnsi="Times New Roman" w:cs="Times New Roman"/>
          <w:sz w:val="24"/>
          <w:szCs w:val="24"/>
        </w:rPr>
        <w:t xml:space="preserve"> </w:t>
      </w:r>
      <w:r w:rsidR="00B16ADD" w:rsidRPr="000231AF">
        <w:rPr>
          <w:rFonts w:ascii="Times New Roman" w:hAnsi="Times New Roman" w:cs="Times New Roman"/>
          <w:sz w:val="24"/>
          <w:szCs w:val="24"/>
        </w:rPr>
        <w:t xml:space="preserve">“Effective Date”) between HIV/AIDS, Hepatitis, STD, </w:t>
      </w:r>
      <w:r w:rsidR="000231AF">
        <w:rPr>
          <w:rFonts w:ascii="Times New Roman" w:hAnsi="Times New Roman" w:cs="Times New Roman"/>
          <w:sz w:val="24"/>
          <w:szCs w:val="24"/>
        </w:rPr>
        <w:t>and</w:t>
      </w:r>
      <w:r w:rsidR="00B16ADD" w:rsidRPr="000231AF">
        <w:rPr>
          <w:rFonts w:ascii="Times New Roman" w:hAnsi="Times New Roman" w:cs="Times New Roman"/>
          <w:sz w:val="24"/>
          <w:szCs w:val="24"/>
        </w:rPr>
        <w:t xml:space="preserve"> TB Administration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located at </w:t>
      </w:r>
      <w:r w:rsidR="00B16ADD" w:rsidRPr="000231AF">
        <w:rPr>
          <w:rFonts w:ascii="Times New Roman" w:hAnsi="Times New Roman" w:cs="Times New Roman"/>
          <w:sz w:val="24"/>
          <w:szCs w:val="24"/>
        </w:rPr>
        <w:t>899 North Capitol Street, Washington, DC and ________ (</w:t>
      </w:r>
      <w:r w:rsidR="001862A2">
        <w:rPr>
          <w:rFonts w:ascii="Times New Roman" w:hAnsi="Times New Roman" w:cs="Times New Roman"/>
          <w:sz w:val="24"/>
          <w:szCs w:val="24"/>
        </w:rPr>
        <w:t>Provider name</w:t>
      </w:r>
      <w:r w:rsidR="00B16ADD" w:rsidRPr="000231AF">
        <w:rPr>
          <w:rFonts w:ascii="Times New Roman" w:hAnsi="Times New Roman" w:cs="Times New Roman"/>
          <w:sz w:val="24"/>
          <w:szCs w:val="24"/>
        </w:rPr>
        <w:t xml:space="preserve">) </w:t>
      </w:r>
      <w:r w:rsidRPr="000231AF">
        <w:rPr>
          <w:rFonts w:ascii="Times New Roman" w:hAnsi="Times New Roman" w:cs="Times New Roman"/>
          <w:sz w:val="24"/>
          <w:szCs w:val="24"/>
        </w:rPr>
        <w:t>located</w:t>
      </w:r>
      <w:r w:rsidR="00B16ADD" w:rsidRPr="000231AF">
        <w:rPr>
          <w:rFonts w:ascii="Times New Roman" w:hAnsi="Times New Roman" w:cs="Times New Roman"/>
          <w:sz w:val="24"/>
          <w:szCs w:val="24"/>
        </w:rPr>
        <w:t xml:space="preserve">  at </w:t>
      </w:r>
      <w:r w:rsidRPr="000231AF">
        <w:rPr>
          <w:rFonts w:ascii="Times New Roman" w:hAnsi="Times New Roman" w:cs="Times New Roman"/>
          <w:sz w:val="24"/>
          <w:szCs w:val="24"/>
        </w:rPr>
        <w:t>_________</w:t>
      </w:r>
      <w:r w:rsidR="00B16ADD" w:rsidRPr="000231AF">
        <w:rPr>
          <w:rFonts w:ascii="Times New Roman" w:hAnsi="Times New Roman" w:cs="Times New Roman"/>
          <w:sz w:val="24"/>
          <w:szCs w:val="24"/>
        </w:rPr>
        <w:t xml:space="preserve"> </w:t>
      </w:r>
      <w:r w:rsidRPr="000231AF">
        <w:rPr>
          <w:rFonts w:ascii="Times New Roman" w:hAnsi="Times New Roman" w:cs="Times New Roman"/>
          <w:sz w:val="24"/>
          <w:szCs w:val="24"/>
        </w:rPr>
        <w:t xml:space="preserve">individually </w:t>
      </w:r>
      <w:r w:rsidR="00B16ADD" w:rsidRPr="000231AF">
        <w:rPr>
          <w:rFonts w:ascii="Times New Roman" w:hAnsi="Times New Roman" w:cs="Times New Roman"/>
          <w:sz w:val="24"/>
          <w:szCs w:val="24"/>
        </w:rPr>
        <w:t xml:space="preserve">(or collectively </w:t>
      </w:r>
      <w:r w:rsidRPr="000231AF">
        <w:rPr>
          <w:rFonts w:ascii="Times New Roman" w:hAnsi="Times New Roman" w:cs="Times New Roman"/>
          <w:sz w:val="24"/>
          <w:szCs w:val="24"/>
        </w:rPr>
        <w:t>referred to as “</w:t>
      </w:r>
      <w:r w:rsidR="001D2442">
        <w:rPr>
          <w:rFonts w:ascii="Times New Roman" w:hAnsi="Times New Roman" w:cs="Times New Roman"/>
          <w:sz w:val="24"/>
          <w:szCs w:val="24"/>
        </w:rPr>
        <w:t>S</w:t>
      </w:r>
      <w:r w:rsidR="00B16ADD" w:rsidRPr="000231AF">
        <w:rPr>
          <w:rFonts w:ascii="Times New Roman" w:hAnsi="Times New Roman" w:cs="Times New Roman"/>
          <w:sz w:val="24"/>
          <w:szCs w:val="24"/>
        </w:rPr>
        <w:t>ub</w:t>
      </w:r>
      <w:r w:rsidR="000231AF">
        <w:rPr>
          <w:rFonts w:ascii="Times New Roman" w:hAnsi="Times New Roman" w:cs="Times New Roman"/>
          <w:sz w:val="24"/>
          <w:szCs w:val="24"/>
        </w:rPr>
        <w:t>-Recipient</w:t>
      </w:r>
      <w:r w:rsidR="00B16ADD" w:rsidRPr="000231AF">
        <w:rPr>
          <w:rFonts w:ascii="Times New Roman" w:hAnsi="Times New Roman" w:cs="Times New Roman"/>
          <w:sz w:val="24"/>
          <w:szCs w:val="24"/>
        </w:rPr>
        <w:t>/s”</w:t>
      </w:r>
      <w:r w:rsidR="001862A2">
        <w:rPr>
          <w:rFonts w:ascii="Times New Roman" w:hAnsi="Times New Roman" w:cs="Times New Roman"/>
          <w:sz w:val="24"/>
          <w:szCs w:val="24"/>
        </w:rPr>
        <w:t>)</w:t>
      </w:r>
      <w:r w:rsidR="00B16ADD" w:rsidRPr="000231AF">
        <w:rPr>
          <w:rFonts w:ascii="Times New Roman" w:hAnsi="Times New Roman" w:cs="Times New Roman"/>
          <w:sz w:val="24"/>
          <w:szCs w:val="24"/>
        </w:rPr>
        <w:t>.</w:t>
      </w:r>
    </w:p>
    <w:p w:rsidR="006E70A7" w:rsidRPr="000231AF" w:rsidRDefault="006E70A7" w:rsidP="00D936D9">
      <w:pPr>
        <w:pStyle w:val="Heading1"/>
      </w:pPr>
      <w:r w:rsidRPr="000231AF">
        <w:t>BACKGROUND</w:t>
      </w:r>
    </w:p>
    <w:p w:rsidR="006E70A7" w:rsidRPr="000231AF" w:rsidRDefault="00B16ADD" w:rsidP="006E70A7">
      <w:pPr>
        <w:rPr>
          <w:rFonts w:ascii="Times New Roman" w:hAnsi="Times New Roman" w:cs="Times New Roman"/>
          <w:sz w:val="24"/>
          <w:szCs w:val="24"/>
        </w:rPr>
      </w:pPr>
      <w:r w:rsidRPr="000231AF">
        <w:rPr>
          <w:rFonts w:ascii="Times New Roman" w:hAnsi="Times New Roman" w:cs="Times New Roman"/>
          <w:sz w:val="24"/>
          <w:szCs w:val="24"/>
        </w:rPr>
        <w:t>Sub-</w:t>
      </w:r>
      <w:r w:rsidR="000231AF">
        <w:rPr>
          <w:rFonts w:ascii="Times New Roman" w:hAnsi="Times New Roman" w:cs="Times New Roman"/>
          <w:sz w:val="24"/>
          <w:szCs w:val="24"/>
        </w:rPr>
        <w:t>Recipient</w:t>
      </w:r>
      <w:r w:rsidR="006E70A7" w:rsidRPr="000231AF">
        <w:rPr>
          <w:rFonts w:ascii="Times New Roman" w:hAnsi="Times New Roman" w:cs="Times New Roman"/>
          <w:sz w:val="24"/>
          <w:szCs w:val="24"/>
        </w:rPr>
        <w:t xml:space="preserve">(s) </w:t>
      </w:r>
      <w:r w:rsidRPr="000231AF">
        <w:rPr>
          <w:rFonts w:ascii="Times New Roman" w:hAnsi="Times New Roman" w:cs="Times New Roman"/>
          <w:sz w:val="24"/>
          <w:szCs w:val="24"/>
        </w:rPr>
        <w:t xml:space="preserve">provide direct client services funded by federal funds administered by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through R</w:t>
      </w:r>
      <w:r w:rsidR="0044735A" w:rsidRPr="000231AF">
        <w:rPr>
          <w:rFonts w:ascii="Times New Roman" w:hAnsi="Times New Roman" w:cs="Times New Roman"/>
          <w:sz w:val="24"/>
          <w:szCs w:val="24"/>
        </w:rPr>
        <w:t xml:space="preserve">yan White HIV/AIDS Treatment Extension Act of 2009. </w:t>
      </w:r>
      <w:r w:rsidR="000231AF">
        <w:rPr>
          <w:rFonts w:ascii="Times New Roman" w:hAnsi="Times New Roman" w:cs="Times New Roman"/>
          <w:sz w:val="24"/>
          <w:szCs w:val="24"/>
        </w:rPr>
        <w:t>Recipient</w:t>
      </w:r>
      <w:r w:rsidR="0044735A" w:rsidRPr="000231AF">
        <w:rPr>
          <w:rFonts w:ascii="Times New Roman" w:hAnsi="Times New Roman" w:cs="Times New Roman"/>
          <w:sz w:val="24"/>
          <w:szCs w:val="24"/>
        </w:rPr>
        <w:t xml:space="preserve"> requires </w:t>
      </w:r>
      <w:r w:rsidR="006E70A7" w:rsidRPr="000231AF">
        <w:rPr>
          <w:rFonts w:ascii="Times New Roman" w:hAnsi="Times New Roman" w:cs="Times New Roman"/>
          <w:sz w:val="24"/>
          <w:szCs w:val="24"/>
        </w:rPr>
        <w:t xml:space="preserve">access to </w:t>
      </w:r>
      <w:r w:rsidR="003E4B18" w:rsidRPr="000231AF">
        <w:rPr>
          <w:rFonts w:ascii="Times New Roman" w:hAnsi="Times New Roman" w:cs="Times New Roman"/>
          <w:sz w:val="24"/>
          <w:szCs w:val="24"/>
        </w:rPr>
        <w:t>confidential</w:t>
      </w:r>
      <w:r w:rsidR="006E70A7" w:rsidRPr="000231AF">
        <w:rPr>
          <w:rFonts w:ascii="Times New Roman" w:hAnsi="Times New Roman" w:cs="Times New Roman"/>
          <w:sz w:val="24"/>
          <w:szCs w:val="24"/>
        </w:rPr>
        <w:t xml:space="preserve"> data </w:t>
      </w:r>
      <w:r w:rsidR="0044735A" w:rsidRPr="000231AF">
        <w:rPr>
          <w:rFonts w:ascii="Times New Roman" w:hAnsi="Times New Roman" w:cs="Times New Roman"/>
          <w:sz w:val="24"/>
          <w:szCs w:val="24"/>
        </w:rPr>
        <w:t xml:space="preserve">and services </w:t>
      </w:r>
      <w:r w:rsidR="006E70A7" w:rsidRPr="000231AF">
        <w:rPr>
          <w:rFonts w:ascii="Times New Roman" w:hAnsi="Times New Roman" w:cs="Times New Roman"/>
          <w:sz w:val="24"/>
          <w:szCs w:val="24"/>
        </w:rPr>
        <w:t>collected by</w:t>
      </w:r>
      <w:r w:rsidR="0044735A" w:rsidRPr="000231AF">
        <w:rPr>
          <w:rFonts w:ascii="Times New Roman" w:hAnsi="Times New Roman" w:cs="Times New Roman"/>
          <w:sz w:val="24"/>
          <w:szCs w:val="24"/>
        </w:rPr>
        <w:t xml:space="preserve"> </w:t>
      </w:r>
      <w:r w:rsidR="001D2442">
        <w:rPr>
          <w:rFonts w:ascii="Times New Roman" w:hAnsi="Times New Roman" w:cs="Times New Roman"/>
          <w:sz w:val="24"/>
          <w:szCs w:val="24"/>
        </w:rPr>
        <w:t>S</w:t>
      </w:r>
      <w:r w:rsidR="0044735A" w:rsidRPr="000231AF">
        <w:rPr>
          <w:rFonts w:ascii="Times New Roman" w:hAnsi="Times New Roman" w:cs="Times New Roman"/>
          <w:sz w:val="24"/>
          <w:szCs w:val="24"/>
        </w:rPr>
        <w:t>ub-</w:t>
      </w:r>
      <w:r w:rsidR="000231AF">
        <w:rPr>
          <w:rFonts w:ascii="Times New Roman" w:hAnsi="Times New Roman" w:cs="Times New Roman"/>
          <w:sz w:val="24"/>
          <w:szCs w:val="24"/>
        </w:rPr>
        <w:t>Recipient</w:t>
      </w:r>
      <w:r w:rsidR="0044735A" w:rsidRPr="000231AF">
        <w:rPr>
          <w:rFonts w:ascii="Times New Roman" w:hAnsi="Times New Roman" w:cs="Times New Roman"/>
          <w:sz w:val="24"/>
          <w:szCs w:val="24"/>
        </w:rPr>
        <w:t xml:space="preserve"> as part of a mandated and legislated reporting requirement. As well, to measure certain service quality standards and patient outcomes</w:t>
      </w:r>
      <w:r w:rsidR="002E686B">
        <w:rPr>
          <w:rFonts w:ascii="Times New Roman" w:hAnsi="Times New Roman" w:cs="Times New Roman"/>
          <w:sz w:val="24"/>
          <w:szCs w:val="24"/>
        </w:rPr>
        <w:t>,</w:t>
      </w:r>
      <w:r w:rsidR="0044735A" w:rsidRPr="000231AF">
        <w:rPr>
          <w:rFonts w:ascii="Times New Roman" w:hAnsi="Times New Roman" w:cs="Times New Roman"/>
          <w:sz w:val="24"/>
          <w:szCs w:val="24"/>
        </w:rPr>
        <w:t xml:space="preserve"> as required.</w:t>
      </w:r>
      <w:r w:rsidR="003B5B19" w:rsidRPr="000231AF">
        <w:rPr>
          <w:rFonts w:ascii="Times New Roman" w:hAnsi="Times New Roman" w:cs="Times New Roman"/>
          <w:sz w:val="24"/>
          <w:szCs w:val="24"/>
        </w:rPr>
        <w:t xml:space="preserve"> </w:t>
      </w:r>
    </w:p>
    <w:p w:rsidR="003B5B19" w:rsidRPr="000231AF" w:rsidRDefault="003B5B19" w:rsidP="006E70A7">
      <w:pPr>
        <w:rPr>
          <w:rFonts w:ascii="Times New Roman" w:hAnsi="Times New Roman" w:cs="Times New Roman"/>
          <w:sz w:val="24"/>
          <w:szCs w:val="24"/>
        </w:rPr>
      </w:pPr>
      <w:r w:rsidRPr="000231AF">
        <w:rPr>
          <w:rFonts w:ascii="Times New Roman" w:hAnsi="Times New Roman" w:cs="Times New Roman"/>
          <w:sz w:val="24"/>
          <w:szCs w:val="24"/>
        </w:rPr>
        <w:t xml:space="preserve">The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conducts compilation and analysis of the confidential data to ascertain service quality standards, performance measures, cost effectiveness, patient outcomes</w:t>
      </w:r>
      <w:r w:rsidR="001862A2">
        <w:rPr>
          <w:rFonts w:ascii="Times New Roman" w:hAnsi="Times New Roman" w:cs="Times New Roman"/>
          <w:sz w:val="24"/>
          <w:szCs w:val="24"/>
        </w:rPr>
        <w:t>, and other related reports</w:t>
      </w:r>
      <w:r w:rsidRPr="000231AF">
        <w:rPr>
          <w:rFonts w:ascii="Times New Roman" w:hAnsi="Times New Roman" w:cs="Times New Roman"/>
          <w:sz w:val="24"/>
          <w:szCs w:val="24"/>
        </w:rPr>
        <w:t xml:space="preserve"> as part of the fulfillment of the mandates of the federal grant award. As well, results of the analysis are used to assess future trends of service needs, patterns of patient use and needs, and allocation of resources.</w:t>
      </w:r>
    </w:p>
    <w:p w:rsidR="006E70A7" w:rsidRPr="000231AF" w:rsidRDefault="0044735A" w:rsidP="006E70A7">
      <w:pPr>
        <w:rPr>
          <w:rFonts w:ascii="Times New Roman" w:hAnsi="Times New Roman" w:cs="Times New Roman"/>
          <w:sz w:val="24"/>
          <w:szCs w:val="24"/>
        </w:rPr>
      </w:pPr>
      <w:r w:rsidRPr="000231AF">
        <w:rPr>
          <w:rFonts w:ascii="Times New Roman" w:hAnsi="Times New Roman" w:cs="Times New Roman"/>
          <w:sz w:val="24"/>
          <w:szCs w:val="24"/>
        </w:rPr>
        <w:t xml:space="preserve">The </w:t>
      </w:r>
      <w:r w:rsidR="001D2442">
        <w:rPr>
          <w:rFonts w:ascii="Times New Roman" w:hAnsi="Times New Roman" w:cs="Times New Roman"/>
          <w:sz w:val="24"/>
          <w:szCs w:val="24"/>
        </w:rPr>
        <w:t>S</w:t>
      </w:r>
      <w:r w:rsidRPr="000231AF">
        <w:rPr>
          <w:rFonts w:ascii="Times New Roman" w:hAnsi="Times New Roman" w:cs="Times New Roman"/>
          <w:sz w:val="24"/>
          <w:szCs w:val="24"/>
        </w:rPr>
        <w:t>ub-</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and the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w:t>
      </w:r>
      <w:r w:rsidR="006E70A7" w:rsidRPr="000231AF">
        <w:rPr>
          <w:rFonts w:ascii="Times New Roman" w:hAnsi="Times New Roman" w:cs="Times New Roman"/>
          <w:sz w:val="24"/>
          <w:szCs w:val="24"/>
        </w:rPr>
        <w:t xml:space="preserve">intend to establish this Agreement </w:t>
      </w:r>
      <w:r w:rsidRPr="000231AF">
        <w:rPr>
          <w:rFonts w:ascii="Times New Roman" w:hAnsi="Times New Roman" w:cs="Times New Roman"/>
          <w:sz w:val="24"/>
          <w:szCs w:val="24"/>
        </w:rPr>
        <w:t xml:space="preserve">to access certain confidential data gathered by </w:t>
      </w:r>
      <w:r w:rsidR="001D2442">
        <w:rPr>
          <w:rFonts w:ascii="Times New Roman" w:hAnsi="Times New Roman" w:cs="Times New Roman"/>
          <w:sz w:val="24"/>
          <w:szCs w:val="24"/>
        </w:rPr>
        <w:t>S</w:t>
      </w:r>
      <w:r w:rsidRPr="000231AF">
        <w:rPr>
          <w:rFonts w:ascii="Times New Roman" w:hAnsi="Times New Roman" w:cs="Times New Roman"/>
          <w:sz w:val="24"/>
          <w:szCs w:val="24"/>
        </w:rPr>
        <w:t>ub-</w:t>
      </w:r>
      <w:r w:rsidR="000231AF">
        <w:rPr>
          <w:rFonts w:ascii="Times New Roman" w:hAnsi="Times New Roman" w:cs="Times New Roman"/>
          <w:sz w:val="24"/>
          <w:szCs w:val="24"/>
        </w:rPr>
        <w:t>Recipient</w:t>
      </w:r>
      <w:r w:rsidRPr="000231AF">
        <w:rPr>
          <w:rFonts w:ascii="Times New Roman" w:hAnsi="Times New Roman" w:cs="Times New Roman"/>
          <w:sz w:val="24"/>
          <w:szCs w:val="24"/>
        </w:rPr>
        <w:t>s during the</w:t>
      </w:r>
      <w:r w:rsidR="001862A2">
        <w:rPr>
          <w:rFonts w:ascii="Times New Roman" w:hAnsi="Times New Roman" w:cs="Times New Roman"/>
          <w:sz w:val="24"/>
          <w:szCs w:val="24"/>
        </w:rPr>
        <w:t xml:space="preserve"> duration of their grant period</w:t>
      </w:r>
      <w:r w:rsidR="001862A2" w:rsidRPr="0046579B">
        <w:rPr>
          <w:rFonts w:ascii="Times New Roman" w:hAnsi="Times New Roman" w:cs="Times New Roman"/>
          <w:sz w:val="24"/>
          <w:szCs w:val="24"/>
        </w:rPr>
        <w:t xml:space="preserve">, </w:t>
      </w:r>
      <w:r w:rsidR="00FD53FA" w:rsidRPr="0046579B">
        <w:rPr>
          <w:rFonts w:ascii="Times New Roman" w:hAnsi="Times New Roman" w:cs="Times New Roman"/>
          <w:sz w:val="24"/>
          <w:szCs w:val="24"/>
        </w:rPr>
        <w:t>which is the effective date noted</w:t>
      </w:r>
      <w:r w:rsidR="001862A2" w:rsidRPr="0046579B">
        <w:rPr>
          <w:rFonts w:ascii="Times New Roman" w:hAnsi="Times New Roman" w:cs="Times New Roman"/>
          <w:sz w:val="24"/>
          <w:szCs w:val="24"/>
        </w:rPr>
        <w:t xml:space="preserve"> in </w:t>
      </w:r>
      <w:r w:rsidR="00FD53FA" w:rsidRPr="0046579B">
        <w:rPr>
          <w:rFonts w:ascii="Times New Roman" w:hAnsi="Times New Roman" w:cs="Times New Roman"/>
          <w:sz w:val="24"/>
          <w:szCs w:val="24"/>
        </w:rPr>
        <w:t>Notice of Grant Award (NOGA).</w:t>
      </w:r>
    </w:p>
    <w:p w:rsidR="006E70A7" w:rsidRPr="000231AF" w:rsidRDefault="006E70A7" w:rsidP="00D936D9">
      <w:pPr>
        <w:pStyle w:val="Heading1"/>
      </w:pPr>
      <w:r w:rsidRPr="000231AF">
        <w:t>DEFINITIONS</w:t>
      </w:r>
    </w:p>
    <w:p w:rsidR="006E70A7" w:rsidRPr="000231AF"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w:t>
      </w:r>
      <w:r w:rsidR="0044735A" w:rsidRPr="000231AF">
        <w:rPr>
          <w:rFonts w:ascii="Times New Roman" w:hAnsi="Times New Roman" w:cs="Times New Roman"/>
          <w:sz w:val="24"/>
          <w:szCs w:val="24"/>
        </w:rPr>
        <w:t>Sub-</w:t>
      </w:r>
      <w:r w:rsidR="000231AF">
        <w:rPr>
          <w:rFonts w:ascii="Times New Roman" w:hAnsi="Times New Roman" w:cs="Times New Roman"/>
          <w:sz w:val="24"/>
          <w:szCs w:val="24"/>
        </w:rPr>
        <w:t>Recipient</w:t>
      </w:r>
      <w:r w:rsidR="0044735A" w:rsidRPr="000231AF">
        <w:rPr>
          <w:rFonts w:ascii="Times New Roman" w:hAnsi="Times New Roman" w:cs="Times New Roman"/>
          <w:sz w:val="24"/>
          <w:szCs w:val="24"/>
        </w:rPr>
        <w:t>’s</w:t>
      </w:r>
      <w:r w:rsidRPr="000231AF">
        <w:rPr>
          <w:rFonts w:ascii="Times New Roman" w:hAnsi="Times New Roman" w:cs="Times New Roman"/>
          <w:sz w:val="24"/>
          <w:szCs w:val="24"/>
        </w:rPr>
        <w:t>(s’) Confidential Information” means all information</w:t>
      </w:r>
      <w:r w:rsidR="0044735A" w:rsidRPr="000231AF">
        <w:rPr>
          <w:rFonts w:ascii="Times New Roman" w:hAnsi="Times New Roman" w:cs="Times New Roman"/>
          <w:sz w:val="24"/>
          <w:szCs w:val="24"/>
        </w:rPr>
        <w:t xml:space="preserve"> collected</w:t>
      </w:r>
      <w:r w:rsidR="003E4B18" w:rsidRPr="000231AF">
        <w:rPr>
          <w:rFonts w:ascii="Times New Roman" w:hAnsi="Times New Roman" w:cs="Times New Roman"/>
          <w:sz w:val="24"/>
          <w:szCs w:val="24"/>
        </w:rPr>
        <w:t xml:space="preserve"> during the period of grant agreement,</w:t>
      </w:r>
      <w:r w:rsidR="0044735A" w:rsidRPr="000231AF">
        <w:rPr>
          <w:rFonts w:ascii="Times New Roman" w:hAnsi="Times New Roman" w:cs="Times New Roman"/>
          <w:sz w:val="24"/>
          <w:szCs w:val="24"/>
        </w:rPr>
        <w:t xml:space="preserve"> </w:t>
      </w:r>
      <w:r w:rsidRPr="000231AF">
        <w:rPr>
          <w:rFonts w:ascii="Times New Roman" w:hAnsi="Times New Roman" w:cs="Times New Roman"/>
          <w:sz w:val="24"/>
          <w:szCs w:val="24"/>
        </w:rPr>
        <w:t xml:space="preserve">(including </w:t>
      </w:r>
      <w:r w:rsidR="003E4B18" w:rsidRPr="000231AF">
        <w:rPr>
          <w:rFonts w:ascii="Times New Roman" w:hAnsi="Times New Roman" w:cs="Times New Roman"/>
          <w:sz w:val="24"/>
          <w:szCs w:val="24"/>
        </w:rPr>
        <w:t xml:space="preserve">data specified by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w:t>
      </w:r>
      <w:r w:rsidR="003E4B18" w:rsidRPr="000231AF">
        <w:rPr>
          <w:rFonts w:ascii="Times New Roman" w:hAnsi="Times New Roman" w:cs="Times New Roman"/>
          <w:sz w:val="24"/>
          <w:szCs w:val="24"/>
        </w:rPr>
        <w:t>client</w:t>
      </w:r>
      <w:r w:rsidRPr="000231AF">
        <w:rPr>
          <w:rFonts w:ascii="Times New Roman" w:hAnsi="Times New Roman" w:cs="Times New Roman"/>
          <w:sz w:val="24"/>
          <w:szCs w:val="24"/>
        </w:rPr>
        <w:t xml:space="preserve">-level data, </w:t>
      </w:r>
      <w:r w:rsidR="003E4B18" w:rsidRPr="000231AF">
        <w:rPr>
          <w:rFonts w:ascii="Times New Roman" w:hAnsi="Times New Roman" w:cs="Times New Roman"/>
          <w:sz w:val="24"/>
          <w:szCs w:val="24"/>
        </w:rPr>
        <w:t>service encounters</w:t>
      </w:r>
      <w:r w:rsidRPr="000231AF">
        <w:rPr>
          <w:rFonts w:ascii="Times New Roman" w:hAnsi="Times New Roman" w:cs="Times New Roman"/>
          <w:sz w:val="24"/>
          <w:szCs w:val="24"/>
        </w:rPr>
        <w:t xml:space="preserve">, </w:t>
      </w:r>
      <w:r w:rsidR="003E4B18" w:rsidRPr="000231AF">
        <w:rPr>
          <w:rFonts w:ascii="Times New Roman" w:hAnsi="Times New Roman" w:cs="Times New Roman"/>
          <w:sz w:val="24"/>
          <w:szCs w:val="24"/>
        </w:rPr>
        <w:t>disease and clinical status</w:t>
      </w:r>
      <w:r w:rsidRPr="000231AF">
        <w:rPr>
          <w:rFonts w:ascii="Times New Roman" w:hAnsi="Times New Roman" w:cs="Times New Roman"/>
          <w:sz w:val="24"/>
          <w:szCs w:val="24"/>
        </w:rPr>
        <w:t>,</w:t>
      </w:r>
      <w:r w:rsidR="003E4B18" w:rsidRPr="000231AF">
        <w:rPr>
          <w:rFonts w:ascii="Times New Roman" w:hAnsi="Times New Roman" w:cs="Times New Roman"/>
          <w:sz w:val="24"/>
          <w:szCs w:val="24"/>
        </w:rPr>
        <w:t xml:space="preserve"> and fiscal/financial reports) by</w:t>
      </w:r>
      <w:r w:rsidRPr="000231AF">
        <w:rPr>
          <w:rFonts w:ascii="Times New Roman" w:hAnsi="Times New Roman" w:cs="Times New Roman"/>
          <w:sz w:val="24"/>
          <w:szCs w:val="24"/>
        </w:rPr>
        <w:t xml:space="preserve"> </w:t>
      </w:r>
      <w:r w:rsidR="003E4B18" w:rsidRPr="000231AF">
        <w:rPr>
          <w:rFonts w:ascii="Times New Roman" w:hAnsi="Times New Roman" w:cs="Times New Roman"/>
          <w:sz w:val="24"/>
          <w:szCs w:val="24"/>
        </w:rPr>
        <w:t>Sub-</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(s) that is provided to </w:t>
      </w:r>
      <w:r w:rsidR="003E4B18" w:rsidRPr="000231AF">
        <w:rPr>
          <w:rFonts w:ascii="Times New Roman" w:hAnsi="Times New Roman" w:cs="Times New Roman"/>
          <w:sz w:val="24"/>
          <w:szCs w:val="24"/>
        </w:rPr>
        <w:t xml:space="preserve">the </w:t>
      </w:r>
      <w:r w:rsidR="000231AF">
        <w:rPr>
          <w:rFonts w:ascii="Times New Roman" w:hAnsi="Times New Roman" w:cs="Times New Roman"/>
          <w:sz w:val="24"/>
          <w:szCs w:val="24"/>
        </w:rPr>
        <w:t>Recipient</w:t>
      </w:r>
      <w:r w:rsidR="003E4B18" w:rsidRPr="000231AF">
        <w:rPr>
          <w:rFonts w:ascii="Times New Roman" w:hAnsi="Times New Roman" w:cs="Times New Roman"/>
          <w:sz w:val="24"/>
          <w:szCs w:val="24"/>
        </w:rPr>
        <w:t xml:space="preserve"> with this agreement. </w:t>
      </w:r>
    </w:p>
    <w:p w:rsidR="006E70A7" w:rsidRPr="000231AF" w:rsidRDefault="00234868" w:rsidP="006E70A7">
      <w:pPr>
        <w:rPr>
          <w:rFonts w:ascii="Times New Roman" w:hAnsi="Times New Roman" w:cs="Times New Roman"/>
          <w:sz w:val="24"/>
          <w:szCs w:val="24"/>
        </w:rPr>
      </w:pPr>
      <w:r w:rsidRPr="000231AF">
        <w:rPr>
          <w:rFonts w:ascii="Times New Roman" w:hAnsi="Times New Roman" w:cs="Times New Roman"/>
          <w:sz w:val="24"/>
          <w:szCs w:val="24"/>
        </w:rPr>
        <w:t>“Compilation and analysis” include</w:t>
      </w:r>
      <w:r w:rsidR="006E70A7" w:rsidRPr="000231AF">
        <w:rPr>
          <w:rFonts w:ascii="Times New Roman" w:hAnsi="Times New Roman" w:cs="Times New Roman"/>
          <w:sz w:val="24"/>
          <w:szCs w:val="24"/>
        </w:rPr>
        <w:t xml:space="preserve">, but is not limited to, </w:t>
      </w:r>
      <w:r w:rsidRPr="000231AF">
        <w:rPr>
          <w:rFonts w:ascii="Times New Roman" w:hAnsi="Times New Roman" w:cs="Times New Roman"/>
          <w:sz w:val="24"/>
          <w:szCs w:val="24"/>
        </w:rPr>
        <w:t xml:space="preserve">maintenance of a data repository </w:t>
      </w:r>
      <w:r w:rsidR="00CA6030" w:rsidRPr="000231AF">
        <w:rPr>
          <w:rFonts w:ascii="Times New Roman" w:hAnsi="Times New Roman" w:cs="Times New Roman"/>
          <w:sz w:val="24"/>
          <w:szCs w:val="24"/>
        </w:rPr>
        <w:t xml:space="preserve">(database) </w:t>
      </w:r>
      <w:r w:rsidRPr="000231AF">
        <w:rPr>
          <w:rFonts w:ascii="Times New Roman" w:hAnsi="Times New Roman" w:cs="Times New Roman"/>
          <w:sz w:val="24"/>
          <w:szCs w:val="24"/>
        </w:rPr>
        <w:t xml:space="preserve">that will house confidential data, </w:t>
      </w:r>
      <w:r w:rsidR="006E70A7" w:rsidRPr="000231AF">
        <w:rPr>
          <w:rFonts w:ascii="Times New Roman" w:hAnsi="Times New Roman" w:cs="Times New Roman"/>
          <w:sz w:val="24"/>
          <w:szCs w:val="24"/>
        </w:rPr>
        <w:t>any methodology, statistical methods, formulae</w:t>
      </w:r>
      <w:r w:rsidRPr="000231AF">
        <w:rPr>
          <w:rFonts w:ascii="Times New Roman" w:hAnsi="Times New Roman" w:cs="Times New Roman"/>
          <w:sz w:val="24"/>
          <w:szCs w:val="24"/>
        </w:rPr>
        <w:t xml:space="preserve"> </w:t>
      </w:r>
      <w:r w:rsidR="006E70A7" w:rsidRPr="000231AF">
        <w:rPr>
          <w:rFonts w:ascii="Times New Roman" w:hAnsi="Times New Roman" w:cs="Times New Roman"/>
          <w:sz w:val="24"/>
          <w:szCs w:val="24"/>
        </w:rPr>
        <w:t xml:space="preserve">or other methods or tools used </w:t>
      </w:r>
      <w:r w:rsidR="00CA6030" w:rsidRPr="000231AF">
        <w:rPr>
          <w:rFonts w:ascii="Times New Roman" w:hAnsi="Times New Roman" w:cs="Times New Roman"/>
          <w:sz w:val="24"/>
          <w:szCs w:val="24"/>
        </w:rPr>
        <w:t xml:space="preserve">by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in conducting the a</w:t>
      </w:r>
      <w:r w:rsidR="006E70A7" w:rsidRPr="000231AF">
        <w:rPr>
          <w:rFonts w:ascii="Times New Roman" w:hAnsi="Times New Roman" w:cs="Times New Roman"/>
          <w:sz w:val="24"/>
          <w:szCs w:val="24"/>
        </w:rPr>
        <w:t>nalysis.</w:t>
      </w:r>
    </w:p>
    <w:p w:rsidR="006E70A7" w:rsidRPr="00D936D9" w:rsidRDefault="006E70A7" w:rsidP="00D936D9">
      <w:pPr>
        <w:pStyle w:val="Heading2"/>
      </w:pPr>
      <w:r w:rsidRPr="00D936D9">
        <w:t>1. DATA SHARING</w:t>
      </w:r>
    </w:p>
    <w:p w:rsidR="0046579B" w:rsidRPr="0046579B" w:rsidRDefault="00234868" w:rsidP="00D936D9">
      <w:pPr>
        <w:pStyle w:val="ListParagraph"/>
        <w:numPr>
          <w:ilvl w:val="0"/>
          <w:numId w:val="2"/>
        </w:numPr>
        <w:rPr>
          <w:rFonts w:ascii="Times New Roman" w:hAnsi="Times New Roman" w:cs="Times New Roman"/>
          <w:sz w:val="24"/>
          <w:szCs w:val="24"/>
        </w:rPr>
      </w:pPr>
      <w:r w:rsidRPr="0046579B">
        <w:rPr>
          <w:rFonts w:ascii="Times New Roman" w:hAnsi="Times New Roman" w:cs="Times New Roman"/>
          <w:sz w:val="24"/>
          <w:szCs w:val="24"/>
        </w:rPr>
        <w:t>Sub-</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(s) and </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 agree that </w:t>
      </w:r>
      <w:r w:rsidRPr="0046579B">
        <w:rPr>
          <w:rFonts w:ascii="Times New Roman" w:hAnsi="Times New Roman" w:cs="Times New Roman"/>
          <w:sz w:val="24"/>
          <w:szCs w:val="24"/>
        </w:rPr>
        <w:t>Sub-</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(s) will provide the</w:t>
      </w:r>
      <w:r w:rsidRPr="0046579B">
        <w:rPr>
          <w:rFonts w:ascii="Times New Roman" w:hAnsi="Times New Roman" w:cs="Times New Roman"/>
          <w:sz w:val="24"/>
          <w:szCs w:val="24"/>
        </w:rPr>
        <w:t xml:space="preserve"> </w:t>
      </w:r>
      <w:r w:rsidR="000231AF" w:rsidRPr="0046579B">
        <w:rPr>
          <w:rFonts w:ascii="Times New Roman" w:hAnsi="Times New Roman" w:cs="Times New Roman"/>
          <w:sz w:val="24"/>
          <w:szCs w:val="24"/>
        </w:rPr>
        <w:t>Recipient</w:t>
      </w:r>
      <w:r w:rsidRPr="0046579B">
        <w:rPr>
          <w:rFonts w:ascii="Times New Roman" w:hAnsi="Times New Roman" w:cs="Times New Roman"/>
          <w:sz w:val="24"/>
          <w:szCs w:val="24"/>
        </w:rPr>
        <w:t xml:space="preserve"> with </w:t>
      </w:r>
      <w:r w:rsidR="006E70A7" w:rsidRPr="0046579B">
        <w:rPr>
          <w:rFonts w:ascii="Times New Roman" w:hAnsi="Times New Roman" w:cs="Times New Roman"/>
          <w:sz w:val="24"/>
          <w:szCs w:val="24"/>
        </w:rPr>
        <w:t>access</w:t>
      </w:r>
      <w:r w:rsidRPr="0046579B">
        <w:rPr>
          <w:rFonts w:ascii="Times New Roman" w:hAnsi="Times New Roman" w:cs="Times New Roman"/>
          <w:sz w:val="24"/>
          <w:szCs w:val="24"/>
        </w:rPr>
        <w:t xml:space="preserve"> to certain client-level data from the course of service delivery during the grant period </w:t>
      </w:r>
      <w:r w:rsidR="00CA6030" w:rsidRPr="0046579B">
        <w:rPr>
          <w:rFonts w:ascii="Times New Roman" w:hAnsi="Times New Roman" w:cs="Times New Roman"/>
          <w:sz w:val="24"/>
          <w:szCs w:val="24"/>
        </w:rPr>
        <w:t xml:space="preserve">for the </w:t>
      </w:r>
      <w:r w:rsidR="006E70A7" w:rsidRPr="0046579B">
        <w:rPr>
          <w:rFonts w:ascii="Times New Roman" w:hAnsi="Times New Roman" w:cs="Times New Roman"/>
          <w:sz w:val="24"/>
          <w:szCs w:val="24"/>
        </w:rPr>
        <w:t xml:space="preserve">sole purpose of analysis </w:t>
      </w:r>
      <w:r w:rsidRPr="0046579B">
        <w:rPr>
          <w:rFonts w:ascii="Times New Roman" w:hAnsi="Times New Roman" w:cs="Times New Roman"/>
          <w:sz w:val="24"/>
          <w:szCs w:val="24"/>
        </w:rPr>
        <w:t>to fulfill mandated federal reports and other intended purposes as stated.</w:t>
      </w:r>
      <w:r w:rsidR="00E676EE" w:rsidRPr="0046579B">
        <w:rPr>
          <w:rFonts w:ascii="Times New Roman" w:hAnsi="Times New Roman" w:cs="Times New Roman"/>
          <w:sz w:val="24"/>
          <w:szCs w:val="24"/>
        </w:rPr>
        <w:t xml:space="preserve"> </w:t>
      </w:r>
      <w:r w:rsidR="001C5EAD" w:rsidRPr="0046579B">
        <w:rPr>
          <w:rFonts w:ascii="Times New Roman" w:hAnsi="Times New Roman" w:cs="Times New Roman"/>
          <w:sz w:val="24"/>
          <w:szCs w:val="24"/>
        </w:rPr>
        <w:t xml:space="preserve">Use of client-level data include: </w:t>
      </w:r>
      <w:r w:rsidR="001C5EAD" w:rsidRPr="0046579B">
        <w:rPr>
          <w:rFonts w:ascii="Times New Roman" w:hAnsi="Times New Roman" w:cs="Times New Roman"/>
          <w:sz w:val="24"/>
        </w:rPr>
        <w:t xml:space="preserve">Ryan White Services </w:t>
      </w:r>
      <w:r w:rsidR="001C5EAD" w:rsidRPr="0046579B">
        <w:rPr>
          <w:rFonts w:ascii="Times New Roman" w:hAnsi="Times New Roman" w:cs="Times New Roman"/>
          <w:sz w:val="24"/>
        </w:rPr>
        <w:lastRenderedPageBreak/>
        <w:t>Report; AIDS Drug Assistance Program Data Report; Quality Management; Women, Infants, Children and Youth Report</w:t>
      </w:r>
      <w:r w:rsidR="00541F89" w:rsidRPr="0046579B">
        <w:rPr>
          <w:rFonts w:ascii="Times New Roman" w:hAnsi="Times New Roman" w:cs="Times New Roman"/>
          <w:sz w:val="24"/>
        </w:rPr>
        <w:t xml:space="preserve">; and </w:t>
      </w:r>
      <w:r w:rsidR="001C5EAD" w:rsidRPr="0046579B">
        <w:rPr>
          <w:rFonts w:ascii="Times New Roman" w:hAnsi="Times New Roman" w:cs="Times New Roman"/>
          <w:sz w:val="24"/>
        </w:rPr>
        <w:t>Priority Setting and Resource Allocation</w:t>
      </w:r>
      <w:r w:rsidR="00541F89" w:rsidRPr="0046579B">
        <w:rPr>
          <w:rFonts w:ascii="Times New Roman" w:hAnsi="Times New Roman" w:cs="Times New Roman"/>
          <w:sz w:val="24"/>
        </w:rPr>
        <w:t>.</w:t>
      </w:r>
      <w:r w:rsidR="0046579B" w:rsidRPr="0046579B">
        <w:rPr>
          <w:rFonts w:ascii="Times New Roman" w:hAnsi="Times New Roman" w:cs="Times New Roman"/>
          <w:sz w:val="24"/>
        </w:rPr>
        <w:t xml:space="preserve"> </w:t>
      </w:r>
    </w:p>
    <w:p w:rsidR="006E70A7" w:rsidRPr="0046579B" w:rsidRDefault="008E081E" w:rsidP="00D936D9">
      <w:pPr>
        <w:pStyle w:val="ListParagraph"/>
        <w:numPr>
          <w:ilvl w:val="0"/>
          <w:numId w:val="2"/>
        </w:numPr>
        <w:rPr>
          <w:rFonts w:ascii="Times New Roman" w:hAnsi="Times New Roman" w:cs="Times New Roman"/>
          <w:sz w:val="24"/>
          <w:szCs w:val="24"/>
        </w:rPr>
      </w:pPr>
      <w:r w:rsidRPr="0046579B">
        <w:rPr>
          <w:rFonts w:ascii="Times New Roman" w:hAnsi="Times New Roman" w:cs="Times New Roman"/>
          <w:sz w:val="24"/>
          <w:szCs w:val="24"/>
        </w:rPr>
        <w:t xml:space="preserve">The </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 agrees that data provided by </w:t>
      </w:r>
      <w:r w:rsidRPr="0046579B">
        <w:rPr>
          <w:rFonts w:ascii="Times New Roman" w:hAnsi="Times New Roman" w:cs="Times New Roman"/>
          <w:sz w:val="24"/>
          <w:szCs w:val="24"/>
        </w:rPr>
        <w:t>Sub-</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(s) are </w:t>
      </w:r>
      <w:r w:rsidRPr="0046579B">
        <w:rPr>
          <w:rFonts w:ascii="Times New Roman" w:hAnsi="Times New Roman" w:cs="Times New Roman"/>
          <w:sz w:val="24"/>
          <w:szCs w:val="24"/>
        </w:rPr>
        <w:t>complete, reliable and valid to the extent possible. Sub-</w:t>
      </w:r>
      <w:r w:rsidR="000231AF" w:rsidRPr="0046579B">
        <w:rPr>
          <w:rFonts w:ascii="Times New Roman" w:hAnsi="Times New Roman" w:cs="Times New Roman"/>
          <w:sz w:val="24"/>
          <w:szCs w:val="24"/>
        </w:rPr>
        <w:t>Recipient</w:t>
      </w:r>
      <w:r w:rsidR="006E70A7" w:rsidRPr="0046579B">
        <w:rPr>
          <w:rFonts w:ascii="Times New Roman" w:hAnsi="Times New Roman" w:cs="Times New Roman"/>
          <w:sz w:val="24"/>
          <w:szCs w:val="24"/>
        </w:rPr>
        <w:t xml:space="preserve">(s) </w:t>
      </w:r>
      <w:r w:rsidRPr="0046579B">
        <w:rPr>
          <w:rFonts w:ascii="Times New Roman" w:hAnsi="Times New Roman" w:cs="Times New Roman"/>
          <w:sz w:val="24"/>
          <w:szCs w:val="24"/>
        </w:rPr>
        <w:t xml:space="preserve">should ensure that the data </w:t>
      </w:r>
      <w:r w:rsidR="006E70A7" w:rsidRPr="0046579B">
        <w:rPr>
          <w:rFonts w:ascii="Times New Roman" w:hAnsi="Times New Roman" w:cs="Times New Roman"/>
          <w:sz w:val="24"/>
          <w:szCs w:val="24"/>
        </w:rPr>
        <w:t xml:space="preserve">provided to </w:t>
      </w:r>
      <w:r w:rsidRPr="0046579B">
        <w:rPr>
          <w:rFonts w:ascii="Times New Roman" w:hAnsi="Times New Roman" w:cs="Times New Roman"/>
          <w:sz w:val="24"/>
          <w:szCs w:val="24"/>
        </w:rPr>
        <w:t xml:space="preserve">the </w:t>
      </w:r>
      <w:r w:rsidR="000231AF" w:rsidRPr="0046579B">
        <w:rPr>
          <w:rFonts w:ascii="Times New Roman" w:hAnsi="Times New Roman" w:cs="Times New Roman"/>
          <w:sz w:val="24"/>
          <w:szCs w:val="24"/>
        </w:rPr>
        <w:t>Recipient</w:t>
      </w:r>
      <w:r w:rsidRPr="0046579B">
        <w:rPr>
          <w:rFonts w:ascii="Times New Roman" w:hAnsi="Times New Roman" w:cs="Times New Roman"/>
          <w:sz w:val="24"/>
          <w:szCs w:val="24"/>
        </w:rPr>
        <w:t xml:space="preserve"> should be suitable</w:t>
      </w:r>
      <w:r w:rsidR="006E70A7" w:rsidRPr="0046579B">
        <w:rPr>
          <w:rFonts w:ascii="Times New Roman" w:hAnsi="Times New Roman" w:cs="Times New Roman"/>
          <w:sz w:val="24"/>
          <w:szCs w:val="24"/>
        </w:rPr>
        <w:t xml:space="preserve"> for the</w:t>
      </w:r>
      <w:r w:rsidR="00E676EE" w:rsidRPr="0046579B">
        <w:rPr>
          <w:rFonts w:ascii="Times New Roman" w:hAnsi="Times New Roman" w:cs="Times New Roman"/>
          <w:sz w:val="24"/>
          <w:szCs w:val="24"/>
        </w:rPr>
        <w:t xml:space="preserve"> </w:t>
      </w:r>
      <w:r w:rsidRPr="0046579B">
        <w:rPr>
          <w:rFonts w:ascii="Times New Roman" w:hAnsi="Times New Roman" w:cs="Times New Roman"/>
          <w:sz w:val="24"/>
          <w:szCs w:val="24"/>
        </w:rPr>
        <w:t>purposes of this agreement.</w:t>
      </w:r>
    </w:p>
    <w:p w:rsidR="006E70A7" w:rsidRPr="009A1441" w:rsidRDefault="000231AF" w:rsidP="00D936D9">
      <w:pPr>
        <w:pStyle w:val="ListParagraph"/>
        <w:numPr>
          <w:ilvl w:val="0"/>
          <w:numId w:val="2"/>
        </w:numPr>
        <w:rPr>
          <w:rFonts w:ascii="Times New Roman" w:hAnsi="Times New Roman" w:cs="Times New Roman"/>
          <w:sz w:val="24"/>
          <w:szCs w:val="24"/>
        </w:rPr>
      </w:pPr>
      <w:bookmarkStart w:id="0" w:name="_GoBack"/>
      <w:bookmarkEnd w:id="0"/>
      <w:r w:rsidRPr="009A1441">
        <w:rPr>
          <w:rFonts w:ascii="Times New Roman" w:hAnsi="Times New Roman" w:cs="Times New Roman"/>
          <w:sz w:val="24"/>
          <w:szCs w:val="24"/>
        </w:rPr>
        <w:t>Recipient</w:t>
      </w:r>
      <w:r w:rsidR="006E70A7" w:rsidRPr="009A1441">
        <w:rPr>
          <w:rFonts w:ascii="Times New Roman" w:hAnsi="Times New Roman" w:cs="Times New Roman"/>
          <w:sz w:val="24"/>
          <w:szCs w:val="24"/>
        </w:rPr>
        <w:t xml:space="preserve"> agrees that it will use S</w:t>
      </w:r>
      <w:r w:rsidR="008E081E" w:rsidRPr="009A1441">
        <w:rPr>
          <w:rFonts w:ascii="Times New Roman" w:hAnsi="Times New Roman" w:cs="Times New Roman"/>
          <w:sz w:val="24"/>
          <w:szCs w:val="24"/>
        </w:rPr>
        <w:t>ub-</w:t>
      </w:r>
      <w:r w:rsidRPr="009A1441">
        <w:rPr>
          <w:rFonts w:ascii="Times New Roman" w:hAnsi="Times New Roman" w:cs="Times New Roman"/>
          <w:sz w:val="24"/>
          <w:szCs w:val="24"/>
        </w:rPr>
        <w:t>Recipient</w:t>
      </w:r>
      <w:r w:rsidR="006E70A7" w:rsidRPr="009A1441">
        <w:rPr>
          <w:rFonts w:ascii="Times New Roman" w:hAnsi="Times New Roman" w:cs="Times New Roman"/>
          <w:sz w:val="24"/>
          <w:szCs w:val="24"/>
        </w:rPr>
        <w:t xml:space="preserve">(s) </w:t>
      </w:r>
      <w:r w:rsidR="008E081E" w:rsidRPr="009A1441">
        <w:rPr>
          <w:rFonts w:ascii="Times New Roman" w:hAnsi="Times New Roman" w:cs="Times New Roman"/>
          <w:sz w:val="24"/>
          <w:szCs w:val="24"/>
        </w:rPr>
        <w:t>C</w:t>
      </w:r>
      <w:r w:rsidR="006E70A7" w:rsidRPr="009A1441">
        <w:rPr>
          <w:rFonts w:ascii="Times New Roman" w:hAnsi="Times New Roman" w:cs="Times New Roman"/>
          <w:sz w:val="24"/>
          <w:szCs w:val="24"/>
        </w:rPr>
        <w:t>onfidential Information</w:t>
      </w:r>
      <w:r w:rsidR="00E676EE" w:rsidRPr="009A1441">
        <w:rPr>
          <w:rFonts w:ascii="Times New Roman" w:hAnsi="Times New Roman" w:cs="Times New Roman"/>
          <w:sz w:val="24"/>
          <w:szCs w:val="24"/>
        </w:rPr>
        <w:t xml:space="preserve"> </w:t>
      </w:r>
      <w:r w:rsidR="00CA6030" w:rsidRPr="009A1441">
        <w:rPr>
          <w:rFonts w:ascii="Times New Roman" w:hAnsi="Times New Roman" w:cs="Times New Roman"/>
          <w:sz w:val="24"/>
          <w:szCs w:val="24"/>
        </w:rPr>
        <w:t>only for the approved a</w:t>
      </w:r>
      <w:r w:rsidR="006E70A7" w:rsidRPr="009A1441">
        <w:rPr>
          <w:rFonts w:ascii="Times New Roman" w:hAnsi="Times New Roman" w:cs="Times New Roman"/>
          <w:sz w:val="24"/>
          <w:szCs w:val="24"/>
        </w:rPr>
        <w:t>nalysis</w:t>
      </w:r>
      <w:r w:rsidR="00A678CA" w:rsidRPr="009A1441">
        <w:rPr>
          <w:rFonts w:ascii="Times New Roman" w:hAnsi="Times New Roman" w:cs="Times New Roman"/>
          <w:sz w:val="24"/>
          <w:szCs w:val="24"/>
        </w:rPr>
        <w:t>, research and</w:t>
      </w:r>
      <w:r w:rsidR="006E70A7" w:rsidRPr="009A1441">
        <w:rPr>
          <w:rFonts w:ascii="Times New Roman" w:hAnsi="Times New Roman" w:cs="Times New Roman"/>
          <w:sz w:val="24"/>
          <w:szCs w:val="24"/>
        </w:rPr>
        <w:t xml:space="preserve"> associated obligations.</w:t>
      </w:r>
    </w:p>
    <w:p w:rsidR="006E70A7" w:rsidRPr="00D936D9" w:rsidRDefault="000231AF" w:rsidP="00D936D9">
      <w:pPr>
        <w:pStyle w:val="ListParagraph"/>
        <w:numPr>
          <w:ilvl w:val="0"/>
          <w:numId w:val="2"/>
        </w:numPr>
        <w:rPr>
          <w:rFonts w:ascii="Times New Roman" w:hAnsi="Times New Roman" w:cs="Times New Roman"/>
          <w:sz w:val="24"/>
          <w:szCs w:val="24"/>
        </w:rPr>
      </w:pP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agrees to provide access and reasonable assistance to </w:t>
      </w:r>
      <w:r w:rsidR="001127C7" w:rsidRPr="00D936D9">
        <w:rPr>
          <w:rFonts w:ascii="Times New Roman" w:hAnsi="Times New Roman" w:cs="Times New Roman"/>
          <w:sz w:val="24"/>
          <w:szCs w:val="24"/>
        </w:rPr>
        <w:t>Sub-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w:t>
      </w:r>
      <w:r w:rsidR="00CA6030" w:rsidRPr="00D936D9">
        <w:rPr>
          <w:rFonts w:ascii="Times New Roman" w:hAnsi="Times New Roman" w:cs="Times New Roman"/>
          <w:sz w:val="24"/>
          <w:szCs w:val="24"/>
        </w:rPr>
        <w:t>) to utilize and implement any analytical t</w:t>
      </w:r>
      <w:r w:rsidR="006E70A7" w:rsidRPr="00D936D9">
        <w:rPr>
          <w:rFonts w:ascii="Times New Roman" w:hAnsi="Times New Roman" w:cs="Times New Roman"/>
          <w:sz w:val="24"/>
          <w:szCs w:val="24"/>
        </w:rPr>
        <w:t>ools for the sole purpose of reproducing</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the </w:t>
      </w:r>
      <w:r w:rsidR="00CA6030" w:rsidRPr="00D936D9">
        <w:rPr>
          <w:rFonts w:ascii="Times New Roman" w:hAnsi="Times New Roman" w:cs="Times New Roman"/>
          <w:sz w:val="24"/>
          <w:szCs w:val="24"/>
        </w:rPr>
        <w:t>a</w:t>
      </w:r>
      <w:r w:rsidR="006E70A7" w:rsidRPr="00D936D9">
        <w:rPr>
          <w:rFonts w:ascii="Times New Roman" w:hAnsi="Times New Roman" w:cs="Times New Roman"/>
          <w:sz w:val="24"/>
          <w:szCs w:val="24"/>
        </w:rPr>
        <w:t>nalysis</w:t>
      </w:r>
      <w:r w:rsidR="001D2442" w:rsidRPr="00D936D9">
        <w:rPr>
          <w:rFonts w:ascii="Times New Roman" w:hAnsi="Times New Roman" w:cs="Times New Roman"/>
          <w:sz w:val="24"/>
          <w:szCs w:val="24"/>
        </w:rPr>
        <w:t xml:space="preserve"> conducted by the Recipient</w:t>
      </w:r>
      <w:r w:rsidR="006E70A7" w:rsidRPr="00D936D9">
        <w:rPr>
          <w:rFonts w:ascii="Times New Roman" w:hAnsi="Times New Roman" w:cs="Times New Roman"/>
          <w:sz w:val="24"/>
          <w:szCs w:val="24"/>
        </w:rPr>
        <w:t>.</w:t>
      </w:r>
    </w:p>
    <w:p w:rsidR="006E70A7" w:rsidRPr="000231AF" w:rsidRDefault="006E70A7" w:rsidP="00D936D9">
      <w:pPr>
        <w:pStyle w:val="Heading2"/>
      </w:pPr>
      <w:r w:rsidRPr="000231AF">
        <w:t>2. CONFIDENTIALITY</w:t>
      </w:r>
    </w:p>
    <w:p w:rsidR="001127C7" w:rsidRPr="00D936D9" w:rsidRDefault="001127C7" w:rsidP="00D936D9">
      <w:pPr>
        <w:pStyle w:val="ListParagraph"/>
        <w:numPr>
          <w:ilvl w:val="0"/>
          <w:numId w:val="4"/>
        </w:numPr>
        <w:rPr>
          <w:rFonts w:ascii="Times New Roman" w:hAnsi="Times New Roman" w:cs="Times New Roman"/>
          <w:sz w:val="24"/>
          <w:szCs w:val="24"/>
        </w:rPr>
      </w:pPr>
      <w:r w:rsidRPr="00D936D9">
        <w:rPr>
          <w:rFonts w:ascii="Times New Roman" w:hAnsi="Times New Roman" w:cs="Times New Roman"/>
          <w:sz w:val="24"/>
          <w:szCs w:val="24"/>
        </w:rPr>
        <w:t>Sub-</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 Confidential Information and all tangible expressions, in any</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media, of </w:t>
      </w:r>
      <w:r w:rsidR="001D2442" w:rsidRPr="00D936D9">
        <w:rPr>
          <w:rFonts w:ascii="Times New Roman" w:hAnsi="Times New Roman" w:cs="Times New Roman"/>
          <w:sz w:val="24"/>
          <w:szCs w:val="24"/>
        </w:rPr>
        <w:t>S</w:t>
      </w:r>
      <w:r w:rsidRPr="00D936D9">
        <w:rPr>
          <w:rFonts w:ascii="Times New Roman" w:hAnsi="Times New Roman" w:cs="Times New Roman"/>
          <w:sz w:val="24"/>
          <w:szCs w:val="24"/>
        </w:rPr>
        <w:t>ub-</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(s) Confidential Information are the sole property of the relevant </w:t>
      </w:r>
      <w:r w:rsidRPr="00D936D9">
        <w:rPr>
          <w:rFonts w:ascii="Times New Roman" w:hAnsi="Times New Roman" w:cs="Times New Roman"/>
          <w:sz w:val="24"/>
          <w:szCs w:val="24"/>
        </w:rPr>
        <w:t>Sub-</w:t>
      </w:r>
      <w:r w:rsidR="000231AF" w:rsidRPr="00D936D9">
        <w:rPr>
          <w:rFonts w:ascii="Times New Roman" w:hAnsi="Times New Roman" w:cs="Times New Roman"/>
          <w:sz w:val="24"/>
          <w:szCs w:val="24"/>
        </w:rPr>
        <w:t>Recipient</w:t>
      </w:r>
      <w:r w:rsidRPr="00D936D9">
        <w:rPr>
          <w:rFonts w:ascii="Times New Roman" w:hAnsi="Times New Roman" w:cs="Times New Roman"/>
          <w:sz w:val="24"/>
          <w:szCs w:val="24"/>
        </w:rPr>
        <w:t>(s)</w:t>
      </w:r>
      <w:r w:rsidR="006E70A7" w:rsidRPr="00D936D9">
        <w:rPr>
          <w:rFonts w:ascii="Times New Roman" w:hAnsi="Times New Roman" w:cs="Times New Roman"/>
          <w:sz w:val="24"/>
          <w:szCs w:val="24"/>
        </w:rPr>
        <w:t xml:space="preserve">. </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agrees not to use </w:t>
      </w:r>
      <w:r w:rsidRPr="00D936D9">
        <w:rPr>
          <w:rFonts w:ascii="Times New Roman" w:hAnsi="Times New Roman" w:cs="Times New Roman"/>
          <w:sz w:val="24"/>
          <w:szCs w:val="24"/>
        </w:rPr>
        <w:t>Sub-</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 Confidential Information for any</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purposes other than the purpose(s) described in this Agreement. </w:t>
      </w:r>
      <w:r w:rsidR="000231AF" w:rsidRPr="00D936D9">
        <w:rPr>
          <w:rFonts w:ascii="Times New Roman" w:hAnsi="Times New Roman" w:cs="Times New Roman"/>
          <w:sz w:val="24"/>
          <w:szCs w:val="24"/>
        </w:rPr>
        <w:t>Recipient</w:t>
      </w:r>
      <w:r w:rsidRPr="00D936D9">
        <w:rPr>
          <w:rFonts w:ascii="Times New Roman" w:hAnsi="Times New Roman" w:cs="Times New Roman"/>
          <w:sz w:val="24"/>
          <w:szCs w:val="24"/>
        </w:rPr>
        <w:t xml:space="preserve"> agree</w:t>
      </w:r>
      <w:r w:rsidR="00CA6030" w:rsidRPr="00D936D9">
        <w:rPr>
          <w:rFonts w:ascii="Times New Roman" w:hAnsi="Times New Roman" w:cs="Times New Roman"/>
          <w:sz w:val="24"/>
          <w:szCs w:val="24"/>
        </w:rPr>
        <w:t>s</w:t>
      </w:r>
      <w:r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not to disclose</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Sub-</w:t>
      </w:r>
      <w:r w:rsidR="000231AF"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 Confidential Information to third parties except as necessary for the purpose(s)</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described in this Agreement</w:t>
      </w:r>
      <w:r w:rsidRPr="00D936D9">
        <w:rPr>
          <w:rFonts w:ascii="Times New Roman" w:hAnsi="Times New Roman" w:cs="Times New Roman"/>
          <w:sz w:val="24"/>
          <w:szCs w:val="24"/>
        </w:rPr>
        <w:t>.</w:t>
      </w:r>
      <w:r w:rsidR="006E70A7" w:rsidRPr="00D936D9">
        <w:rPr>
          <w:rFonts w:ascii="Times New Roman" w:hAnsi="Times New Roman" w:cs="Times New Roman"/>
          <w:sz w:val="24"/>
          <w:szCs w:val="24"/>
        </w:rPr>
        <w:t xml:space="preserve"> </w:t>
      </w:r>
    </w:p>
    <w:p w:rsidR="006E70A7" w:rsidRPr="00D936D9" w:rsidRDefault="000231AF" w:rsidP="00D936D9">
      <w:pPr>
        <w:pStyle w:val="ListParagraph"/>
        <w:numPr>
          <w:ilvl w:val="0"/>
          <w:numId w:val="4"/>
        </w:numPr>
        <w:rPr>
          <w:rFonts w:ascii="Times New Roman" w:hAnsi="Times New Roman" w:cs="Times New Roman"/>
          <w:sz w:val="24"/>
          <w:szCs w:val="24"/>
        </w:rPr>
      </w:pP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shall safeguard </w:t>
      </w:r>
      <w:r w:rsidR="001D2442" w:rsidRPr="00D936D9">
        <w:rPr>
          <w:rFonts w:ascii="Times New Roman" w:hAnsi="Times New Roman" w:cs="Times New Roman"/>
          <w:sz w:val="24"/>
          <w:szCs w:val="24"/>
        </w:rPr>
        <w:t>S</w:t>
      </w:r>
      <w:r w:rsidR="001127C7" w:rsidRPr="00D936D9">
        <w:rPr>
          <w:rFonts w:ascii="Times New Roman" w:hAnsi="Times New Roman" w:cs="Times New Roman"/>
          <w:sz w:val="24"/>
          <w:szCs w:val="24"/>
        </w:rPr>
        <w:t>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(s) Confidential Information with the same standard of</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care that is used with </w:t>
      </w:r>
      <w:r w:rsidR="00224852" w:rsidRPr="00D936D9">
        <w:rPr>
          <w:rFonts w:ascii="Times New Roman" w:hAnsi="Times New Roman" w:cs="Times New Roman"/>
          <w:sz w:val="24"/>
          <w:szCs w:val="24"/>
        </w:rPr>
        <w:t xml:space="preserve">the </w:t>
      </w:r>
      <w:r w:rsidRPr="00D936D9">
        <w:rPr>
          <w:rFonts w:ascii="Times New Roman" w:hAnsi="Times New Roman" w:cs="Times New Roman"/>
          <w:sz w:val="24"/>
          <w:szCs w:val="24"/>
        </w:rPr>
        <w:t>Recipient</w:t>
      </w:r>
      <w:r w:rsidR="00224852" w:rsidRPr="00D936D9">
        <w:rPr>
          <w:rFonts w:ascii="Times New Roman" w:hAnsi="Times New Roman" w:cs="Times New Roman"/>
          <w:sz w:val="24"/>
          <w:szCs w:val="24"/>
        </w:rPr>
        <w:t>’s</w:t>
      </w:r>
      <w:r w:rsidR="006E70A7" w:rsidRPr="00D936D9">
        <w:rPr>
          <w:rFonts w:ascii="Times New Roman" w:hAnsi="Times New Roman" w:cs="Times New Roman"/>
          <w:sz w:val="24"/>
          <w:szCs w:val="24"/>
        </w:rPr>
        <w:t xml:space="preserve"> confidential information, but in no event less than </w:t>
      </w:r>
      <w:r w:rsidR="00224852" w:rsidRPr="00D936D9">
        <w:rPr>
          <w:rFonts w:ascii="Times New Roman" w:hAnsi="Times New Roman" w:cs="Times New Roman"/>
          <w:sz w:val="24"/>
          <w:szCs w:val="24"/>
        </w:rPr>
        <w:t>the prescribed rules under HIPAA’s Privacy and Security Rules</w:t>
      </w:r>
      <w:r w:rsidR="006E70A7" w:rsidRPr="00D936D9">
        <w:rPr>
          <w:rFonts w:ascii="Times New Roman" w:hAnsi="Times New Roman" w:cs="Times New Roman"/>
          <w:sz w:val="24"/>
          <w:szCs w:val="24"/>
        </w:rPr>
        <w:t xml:space="preserve">. At any time upon the request of relevant </w:t>
      </w:r>
      <w:r w:rsidR="001D2442" w:rsidRPr="00D936D9">
        <w:rPr>
          <w:rFonts w:ascii="Times New Roman" w:hAnsi="Times New Roman" w:cs="Times New Roman"/>
          <w:sz w:val="24"/>
          <w:szCs w:val="24"/>
        </w:rPr>
        <w:t>S</w:t>
      </w:r>
      <w:r w:rsidR="00224852" w:rsidRPr="00D936D9">
        <w:rPr>
          <w:rFonts w:ascii="Times New Roman" w:hAnsi="Times New Roman" w:cs="Times New Roman"/>
          <w:sz w:val="24"/>
          <w:szCs w:val="24"/>
        </w:rPr>
        <w:t>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all tangible expressions, in any</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media, of </w:t>
      </w:r>
      <w:r w:rsidR="00224852" w:rsidRPr="00D936D9">
        <w:rPr>
          <w:rFonts w:ascii="Times New Roman" w:hAnsi="Times New Roman" w:cs="Times New Roman"/>
          <w:sz w:val="24"/>
          <w:szCs w:val="24"/>
        </w:rPr>
        <w:t>Sub-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(s) Confidential Information in </w:t>
      </w:r>
      <w:r w:rsidR="00224852" w:rsidRPr="00D936D9">
        <w:rPr>
          <w:rFonts w:ascii="Times New Roman" w:hAnsi="Times New Roman" w:cs="Times New Roman"/>
          <w:sz w:val="24"/>
          <w:szCs w:val="24"/>
        </w:rPr>
        <w:t xml:space="preserve">the </w:t>
      </w:r>
      <w:r w:rsidRPr="00D936D9">
        <w:rPr>
          <w:rFonts w:ascii="Times New Roman" w:hAnsi="Times New Roman" w:cs="Times New Roman"/>
          <w:sz w:val="24"/>
          <w:szCs w:val="24"/>
        </w:rPr>
        <w:t>Recipient</w:t>
      </w:r>
      <w:r w:rsidR="00224852" w:rsidRPr="00D936D9">
        <w:rPr>
          <w:rFonts w:ascii="Times New Roman" w:hAnsi="Times New Roman" w:cs="Times New Roman"/>
          <w:sz w:val="24"/>
          <w:szCs w:val="24"/>
        </w:rPr>
        <w:t>’s</w:t>
      </w:r>
      <w:r w:rsidR="006E70A7" w:rsidRPr="00D936D9">
        <w:rPr>
          <w:rFonts w:ascii="Times New Roman" w:hAnsi="Times New Roman" w:cs="Times New Roman"/>
          <w:sz w:val="24"/>
          <w:szCs w:val="24"/>
        </w:rPr>
        <w:t xml:space="preserve"> possession shall be</w:t>
      </w:r>
      <w:r w:rsidR="00CD2CFA"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delivered to the relevant </w:t>
      </w:r>
      <w:r w:rsidR="00224852" w:rsidRPr="00D936D9">
        <w:rPr>
          <w:rFonts w:ascii="Times New Roman" w:hAnsi="Times New Roman" w:cs="Times New Roman"/>
          <w:sz w:val="24"/>
          <w:szCs w:val="24"/>
        </w:rPr>
        <w:t>Sub-</w:t>
      </w:r>
      <w:r w:rsidRPr="00D936D9">
        <w:rPr>
          <w:rFonts w:ascii="Times New Roman" w:hAnsi="Times New Roman" w:cs="Times New Roman"/>
          <w:sz w:val="24"/>
          <w:szCs w:val="24"/>
        </w:rPr>
        <w:t>Recipient</w:t>
      </w:r>
      <w:r w:rsidR="006E70A7" w:rsidRPr="00D936D9">
        <w:rPr>
          <w:rFonts w:ascii="Times New Roman" w:hAnsi="Times New Roman" w:cs="Times New Roman"/>
          <w:sz w:val="24"/>
          <w:szCs w:val="24"/>
        </w:rPr>
        <w:t xml:space="preserve"> or,</w:t>
      </w:r>
      <w:r w:rsidR="00224852" w:rsidRPr="00D936D9">
        <w:rPr>
          <w:rFonts w:ascii="Times New Roman" w:hAnsi="Times New Roman" w:cs="Times New Roman"/>
          <w:sz w:val="24"/>
          <w:szCs w:val="24"/>
        </w:rPr>
        <w:t xml:space="preserve"> </w:t>
      </w:r>
      <w:r w:rsidR="006E70A7" w:rsidRPr="00D936D9">
        <w:rPr>
          <w:rFonts w:ascii="Times New Roman" w:hAnsi="Times New Roman" w:cs="Times New Roman"/>
          <w:sz w:val="24"/>
          <w:szCs w:val="24"/>
        </w:rPr>
        <w:t xml:space="preserve">at the relevant </w:t>
      </w:r>
      <w:r w:rsidR="00224852" w:rsidRPr="00D936D9">
        <w:rPr>
          <w:rFonts w:ascii="Times New Roman" w:hAnsi="Times New Roman" w:cs="Times New Roman"/>
          <w:sz w:val="24"/>
          <w:szCs w:val="24"/>
        </w:rPr>
        <w:t>Sub-</w:t>
      </w:r>
      <w:r w:rsidRPr="00D936D9">
        <w:rPr>
          <w:rFonts w:ascii="Times New Roman" w:hAnsi="Times New Roman" w:cs="Times New Roman"/>
          <w:sz w:val="24"/>
          <w:szCs w:val="24"/>
        </w:rPr>
        <w:t>Recipient</w:t>
      </w:r>
      <w:r w:rsidR="00224852" w:rsidRPr="00D936D9">
        <w:rPr>
          <w:rFonts w:ascii="Times New Roman" w:hAnsi="Times New Roman" w:cs="Times New Roman"/>
          <w:sz w:val="24"/>
          <w:szCs w:val="24"/>
        </w:rPr>
        <w:t>’s</w:t>
      </w:r>
      <w:r w:rsidR="006E70A7" w:rsidRPr="00D936D9">
        <w:rPr>
          <w:rFonts w:ascii="Times New Roman" w:hAnsi="Times New Roman" w:cs="Times New Roman"/>
          <w:sz w:val="24"/>
          <w:szCs w:val="24"/>
        </w:rPr>
        <w:t xml:space="preserve"> option, destroyed.</w:t>
      </w:r>
    </w:p>
    <w:p w:rsidR="006E70A7" w:rsidRPr="00D936D9" w:rsidRDefault="006E70A7" w:rsidP="00D936D9">
      <w:pPr>
        <w:pStyle w:val="ListParagraph"/>
        <w:numPr>
          <w:ilvl w:val="0"/>
          <w:numId w:val="4"/>
        </w:numPr>
        <w:rPr>
          <w:rFonts w:ascii="Times New Roman" w:hAnsi="Times New Roman" w:cs="Times New Roman"/>
          <w:sz w:val="24"/>
          <w:szCs w:val="24"/>
        </w:rPr>
      </w:pPr>
      <w:r w:rsidRPr="00D936D9">
        <w:rPr>
          <w:rFonts w:ascii="Times New Roman" w:hAnsi="Times New Roman" w:cs="Times New Roman"/>
          <w:sz w:val="24"/>
          <w:szCs w:val="24"/>
        </w:rPr>
        <w:t>The obligations of confidentiality and limited use under this Section shall not</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 xml:space="preserve">extend to any </w:t>
      </w:r>
      <w:r w:rsidR="00CD2CFA" w:rsidRPr="00D936D9">
        <w:rPr>
          <w:rFonts w:ascii="Times New Roman" w:hAnsi="Times New Roman" w:cs="Times New Roman"/>
          <w:sz w:val="24"/>
          <w:szCs w:val="24"/>
        </w:rPr>
        <w:t>i</w:t>
      </w:r>
      <w:r w:rsidRPr="00D936D9">
        <w:rPr>
          <w:rFonts w:ascii="Times New Roman" w:hAnsi="Times New Roman" w:cs="Times New Roman"/>
          <w:sz w:val="24"/>
          <w:szCs w:val="24"/>
        </w:rPr>
        <w:t>nformation:</w:t>
      </w:r>
    </w:p>
    <w:p w:rsidR="006E70A7" w:rsidRPr="00D936D9" w:rsidRDefault="006E70A7" w:rsidP="00D936D9">
      <w:pPr>
        <w:pStyle w:val="ListParagraph"/>
        <w:numPr>
          <w:ilvl w:val="1"/>
          <w:numId w:val="4"/>
        </w:numPr>
        <w:rPr>
          <w:rFonts w:ascii="Times New Roman" w:hAnsi="Times New Roman" w:cs="Times New Roman"/>
          <w:sz w:val="24"/>
          <w:szCs w:val="24"/>
        </w:rPr>
      </w:pPr>
      <w:r w:rsidRPr="00D936D9">
        <w:rPr>
          <w:rFonts w:ascii="Times New Roman" w:hAnsi="Times New Roman" w:cs="Times New Roman"/>
          <w:sz w:val="24"/>
          <w:szCs w:val="24"/>
        </w:rPr>
        <w:t>which is or becomes publicly available, except through breach of this</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Agreement;</w:t>
      </w:r>
    </w:p>
    <w:p w:rsidR="006E70A7" w:rsidRPr="00D936D9" w:rsidRDefault="006E70A7" w:rsidP="00D936D9">
      <w:pPr>
        <w:pStyle w:val="ListParagraph"/>
        <w:numPr>
          <w:ilvl w:val="1"/>
          <w:numId w:val="4"/>
        </w:numPr>
        <w:rPr>
          <w:rFonts w:ascii="Times New Roman" w:hAnsi="Times New Roman" w:cs="Times New Roman"/>
          <w:sz w:val="24"/>
          <w:szCs w:val="24"/>
        </w:rPr>
      </w:pPr>
      <w:r w:rsidRPr="00D936D9">
        <w:rPr>
          <w:rFonts w:ascii="Times New Roman" w:hAnsi="Times New Roman" w:cs="Times New Roman"/>
          <w:sz w:val="24"/>
          <w:szCs w:val="24"/>
        </w:rPr>
        <w:t xml:space="preserve">which </w:t>
      </w:r>
      <w:r w:rsidR="000231AF" w:rsidRPr="00D936D9">
        <w:rPr>
          <w:rFonts w:ascii="Times New Roman" w:hAnsi="Times New Roman" w:cs="Times New Roman"/>
          <w:sz w:val="24"/>
          <w:szCs w:val="24"/>
        </w:rPr>
        <w:t>Recipient</w:t>
      </w:r>
      <w:r w:rsidR="00224852" w:rsidRPr="00D936D9">
        <w:rPr>
          <w:rFonts w:ascii="Times New Roman" w:hAnsi="Times New Roman" w:cs="Times New Roman"/>
          <w:sz w:val="24"/>
          <w:szCs w:val="24"/>
        </w:rPr>
        <w:t xml:space="preserve"> </w:t>
      </w:r>
      <w:r w:rsidRPr="00D936D9">
        <w:rPr>
          <w:rFonts w:ascii="Times New Roman" w:hAnsi="Times New Roman" w:cs="Times New Roman"/>
          <w:sz w:val="24"/>
          <w:szCs w:val="24"/>
        </w:rPr>
        <w:t>can demonstrate that it possessed free of any obligation</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of confidence prior to, or developed independently from, disclosure under this</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Agreement;</w:t>
      </w:r>
    </w:p>
    <w:p w:rsidR="006E70A7" w:rsidRPr="00D936D9" w:rsidRDefault="006E70A7" w:rsidP="00D936D9">
      <w:pPr>
        <w:pStyle w:val="ListParagraph"/>
        <w:numPr>
          <w:ilvl w:val="1"/>
          <w:numId w:val="4"/>
        </w:numPr>
        <w:rPr>
          <w:rFonts w:ascii="Times New Roman" w:hAnsi="Times New Roman" w:cs="Times New Roman"/>
          <w:sz w:val="24"/>
          <w:szCs w:val="24"/>
        </w:rPr>
      </w:pPr>
      <w:r w:rsidRPr="00D936D9">
        <w:rPr>
          <w:rFonts w:ascii="Times New Roman" w:hAnsi="Times New Roman" w:cs="Times New Roman"/>
          <w:sz w:val="24"/>
          <w:szCs w:val="24"/>
        </w:rPr>
        <w:t xml:space="preserve">which </w:t>
      </w:r>
      <w:r w:rsidR="000231AF" w:rsidRPr="00D936D9">
        <w:rPr>
          <w:rFonts w:ascii="Times New Roman" w:hAnsi="Times New Roman" w:cs="Times New Roman"/>
          <w:sz w:val="24"/>
          <w:szCs w:val="24"/>
        </w:rPr>
        <w:t>Recipient</w:t>
      </w:r>
      <w:r w:rsidRPr="00D936D9">
        <w:rPr>
          <w:rFonts w:ascii="Times New Roman" w:hAnsi="Times New Roman" w:cs="Times New Roman"/>
          <w:sz w:val="24"/>
          <w:szCs w:val="24"/>
        </w:rPr>
        <w:t xml:space="preserve"> receives from a third party which is not legally</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prohibited from disclosing such information; or</w:t>
      </w:r>
    </w:p>
    <w:p w:rsidR="006E70A7" w:rsidRPr="00D936D9" w:rsidRDefault="006E70A7" w:rsidP="00D936D9">
      <w:pPr>
        <w:pStyle w:val="ListParagraph"/>
        <w:numPr>
          <w:ilvl w:val="1"/>
          <w:numId w:val="4"/>
        </w:numPr>
        <w:rPr>
          <w:rFonts w:ascii="Times New Roman" w:hAnsi="Times New Roman" w:cs="Times New Roman"/>
          <w:sz w:val="24"/>
          <w:szCs w:val="24"/>
        </w:rPr>
      </w:pPr>
      <w:r w:rsidRPr="00D936D9">
        <w:rPr>
          <w:rFonts w:ascii="Times New Roman" w:hAnsi="Times New Roman" w:cs="Times New Roman"/>
          <w:sz w:val="24"/>
          <w:szCs w:val="24"/>
        </w:rPr>
        <w:t xml:space="preserve">which </w:t>
      </w:r>
      <w:r w:rsidR="000231AF" w:rsidRPr="00D936D9">
        <w:rPr>
          <w:rFonts w:ascii="Times New Roman" w:hAnsi="Times New Roman" w:cs="Times New Roman"/>
          <w:sz w:val="24"/>
          <w:szCs w:val="24"/>
        </w:rPr>
        <w:t>Recipient</w:t>
      </w:r>
      <w:r w:rsidRPr="00D936D9">
        <w:rPr>
          <w:rFonts w:ascii="Times New Roman" w:hAnsi="Times New Roman" w:cs="Times New Roman"/>
          <w:sz w:val="24"/>
          <w:szCs w:val="24"/>
        </w:rPr>
        <w:t xml:space="preserve"> is required by law to disclose, provided that the other</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party is notified of any such requirement with sufficient time to seek a protective order or</w:t>
      </w:r>
      <w:r w:rsidR="00CD2CFA" w:rsidRPr="00D936D9">
        <w:rPr>
          <w:rFonts w:ascii="Times New Roman" w:hAnsi="Times New Roman" w:cs="Times New Roman"/>
          <w:sz w:val="24"/>
          <w:szCs w:val="24"/>
        </w:rPr>
        <w:t xml:space="preserve"> </w:t>
      </w:r>
      <w:r w:rsidRPr="00D936D9">
        <w:rPr>
          <w:rFonts w:ascii="Times New Roman" w:hAnsi="Times New Roman" w:cs="Times New Roman"/>
          <w:sz w:val="24"/>
          <w:szCs w:val="24"/>
        </w:rPr>
        <w:t>other modifications to the requirement.</w:t>
      </w:r>
    </w:p>
    <w:p w:rsidR="006E70A7" w:rsidRPr="00D936D9" w:rsidRDefault="006E70A7" w:rsidP="00D936D9">
      <w:pPr>
        <w:pStyle w:val="ListParagraph"/>
        <w:numPr>
          <w:ilvl w:val="0"/>
          <w:numId w:val="4"/>
        </w:numPr>
        <w:rPr>
          <w:rFonts w:ascii="Times New Roman" w:hAnsi="Times New Roman" w:cs="Times New Roman"/>
          <w:sz w:val="24"/>
          <w:szCs w:val="24"/>
        </w:rPr>
      </w:pPr>
      <w:r w:rsidRPr="00D936D9">
        <w:rPr>
          <w:rFonts w:ascii="Times New Roman" w:hAnsi="Times New Roman" w:cs="Times New Roman"/>
          <w:sz w:val="24"/>
          <w:szCs w:val="24"/>
        </w:rPr>
        <w:t xml:space="preserve">The obligations of this Section shall survive this Agreement for </w:t>
      </w:r>
      <w:r w:rsidR="001D2442" w:rsidRPr="00D936D9">
        <w:rPr>
          <w:rFonts w:ascii="Times New Roman" w:hAnsi="Times New Roman" w:cs="Times New Roman"/>
          <w:sz w:val="24"/>
          <w:szCs w:val="24"/>
        </w:rPr>
        <w:t xml:space="preserve">the life of the grant agreement </w:t>
      </w:r>
      <w:r w:rsidRPr="00D936D9">
        <w:rPr>
          <w:rFonts w:ascii="Times New Roman" w:hAnsi="Times New Roman" w:cs="Times New Roman"/>
          <w:sz w:val="24"/>
          <w:szCs w:val="24"/>
        </w:rPr>
        <w:t>after the Effective Date.</w:t>
      </w:r>
    </w:p>
    <w:p w:rsidR="006E70A7" w:rsidRPr="00B5409B" w:rsidRDefault="00B5409B" w:rsidP="00D936D9">
      <w:pPr>
        <w:pStyle w:val="Heading2"/>
      </w:pPr>
      <w:r w:rsidRPr="00B5409B">
        <w:lastRenderedPageBreak/>
        <w:t>3</w:t>
      </w:r>
      <w:r w:rsidR="006E70A7" w:rsidRPr="00B5409B">
        <w:t xml:space="preserve">. </w:t>
      </w:r>
      <w:r w:rsidR="00327184" w:rsidRPr="00B5409B">
        <w:t>RELATIONSHIPS OF PARTIES</w:t>
      </w:r>
    </w:p>
    <w:p w:rsidR="006E70A7" w:rsidRPr="000231AF"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 xml:space="preserve">The relationship of the parties </w:t>
      </w:r>
      <w:r w:rsidR="00327184" w:rsidRPr="000231AF">
        <w:rPr>
          <w:rFonts w:ascii="Times New Roman" w:hAnsi="Times New Roman" w:cs="Times New Roman"/>
          <w:sz w:val="24"/>
          <w:szCs w:val="24"/>
        </w:rPr>
        <w:t xml:space="preserve">in this agreement </w:t>
      </w:r>
      <w:r w:rsidRPr="000231AF">
        <w:rPr>
          <w:rFonts w:ascii="Times New Roman" w:hAnsi="Times New Roman" w:cs="Times New Roman"/>
          <w:sz w:val="24"/>
          <w:szCs w:val="24"/>
        </w:rPr>
        <w:t xml:space="preserve">is that of independent </w:t>
      </w:r>
      <w:r w:rsidR="001D2442">
        <w:rPr>
          <w:rFonts w:ascii="Times New Roman" w:hAnsi="Times New Roman" w:cs="Times New Roman"/>
          <w:sz w:val="24"/>
          <w:szCs w:val="24"/>
        </w:rPr>
        <w:t>Sub-Recipient</w:t>
      </w:r>
      <w:r w:rsidRPr="000231AF">
        <w:rPr>
          <w:rFonts w:ascii="Times New Roman" w:hAnsi="Times New Roman" w:cs="Times New Roman"/>
          <w:sz w:val="24"/>
          <w:szCs w:val="24"/>
        </w:rPr>
        <w:t>. Neither party is the partner,</w:t>
      </w:r>
      <w:r w:rsidR="00327184" w:rsidRPr="000231AF">
        <w:rPr>
          <w:rFonts w:ascii="Times New Roman" w:hAnsi="Times New Roman" w:cs="Times New Roman"/>
          <w:sz w:val="24"/>
          <w:szCs w:val="24"/>
        </w:rPr>
        <w:t xml:space="preserve"> </w:t>
      </w:r>
      <w:r w:rsidRPr="000231AF">
        <w:rPr>
          <w:rFonts w:ascii="Times New Roman" w:hAnsi="Times New Roman" w:cs="Times New Roman"/>
          <w:sz w:val="24"/>
          <w:szCs w:val="24"/>
        </w:rPr>
        <w:t xml:space="preserve">joint </w:t>
      </w:r>
      <w:r w:rsidR="00327184" w:rsidRPr="000231AF">
        <w:rPr>
          <w:rFonts w:ascii="Times New Roman" w:hAnsi="Times New Roman" w:cs="Times New Roman"/>
          <w:sz w:val="24"/>
          <w:szCs w:val="24"/>
        </w:rPr>
        <w:t>venturer</w:t>
      </w:r>
      <w:r w:rsidRPr="000231AF">
        <w:rPr>
          <w:rFonts w:ascii="Times New Roman" w:hAnsi="Times New Roman" w:cs="Times New Roman"/>
          <w:sz w:val="24"/>
          <w:szCs w:val="24"/>
        </w:rPr>
        <w:t>, or agent of the other and neither party has authority to make any statement,</w:t>
      </w:r>
      <w:r w:rsidR="00327184" w:rsidRPr="000231AF">
        <w:rPr>
          <w:rFonts w:ascii="Times New Roman" w:hAnsi="Times New Roman" w:cs="Times New Roman"/>
          <w:sz w:val="24"/>
          <w:szCs w:val="24"/>
        </w:rPr>
        <w:t xml:space="preserve"> </w:t>
      </w:r>
      <w:r w:rsidRPr="000231AF">
        <w:rPr>
          <w:rFonts w:ascii="Times New Roman" w:hAnsi="Times New Roman" w:cs="Times New Roman"/>
          <w:sz w:val="24"/>
          <w:szCs w:val="24"/>
        </w:rPr>
        <w:t>representation, commitment, or action of any kind which purports to bind the other without the</w:t>
      </w:r>
      <w:r w:rsidR="00327184" w:rsidRPr="000231AF">
        <w:rPr>
          <w:rFonts w:ascii="Times New Roman" w:hAnsi="Times New Roman" w:cs="Times New Roman"/>
          <w:sz w:val="24"/>
          <w:szCs w:val="24"/>
        </w:rPr>
        <w:t xml:space="preserve"> </w:t>
      </w:r>
      <w:r w:rsidRPr="000231AF">
        <w:rPr>
          <w:rFonts w:ascii="Times New Roman" w:hAnsi="Times New Roman" w:cs="Times New Roman"/>
          <w:sz w:val="24"/>
          <w:szCs w:val="24"/>
        </w:rPr>
        <w:t>other's prior written authorization.</w:t>
      </w:r>
    </w:p>
    <w:p w:rsidR="006E70A7" w:rsidRPr="00B5409B" w:rsidRDefault="00B5409B" w:rsidP="00D936D9">
      <w:pPr>
        <w:pStyle w:val="Heading2"/>
      </w:pPr>
      <w:r w:rsidRPr="00B5409B">
        <w:t>4</w:t>
      </w:r>
      <w:r w:rsidR="006E70A7" w:rsidRPr="00B5409B">
        <w:t>. ASSIGNMENT</w:t>
      </w:r>
    </w:p>
    <w:p w:rsidR="006E70A7" w:rsidRPr="000231AF"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 xml:space="preserve">A </w:t>
      </w:r>
      <w:r w:rsidR="00327184" w:rsidRPr="000231AF">
        <w:rPr>
          <w:rFonts w:ascii="Times New Roman" w:hAnsi="Times New Roman" w:cs="Times New Roman"/>
          <w:sz w:val="24"/>
          <w:szCs w:val="24"/>
        </w:rPr>
        <w:t>Sub</w:t>
      </w:r>
      <w:r w:rsidR="00045EC5" w:rsidRPr="000231AF">
        <w:rPr>
          <w:rFonts w:ascii="Times New Roman" w:hAnsi="Times New Roman" w:cs="Times New Roman"/>
          <w:sz w:val="24"/>
          <w:szCs w:val="24"/>
        </w:rPr>
        <w:t>-</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may assign its rights and duties under this Agreement without </w:t>
      </w:r>
      <w:r w:rsidR="00327184" w:rsidRPr="000231AF">
        <w:rPr>
          <w:rFonts w:ascii="Times New Roman" w:hAnsi="Times New Roman" w:cs="Times New Roman"/>
          <w:sz w:val="24"/>
          <w:szCs w:val="24"/>
        </w:rPr>
        <w:t xml:space="preserve">the </w:t>
      </w:r>
      <w:r w:rsidR="000231AF">
        <w:rPr>
          <w:rFonts w:ascii="Times New Roman" w:hAnsi="Times New Roman" w:cs="Times New Roman"/>
          <w:sz w:val="24"/>
          <w:szCs w:val="24"/>
        </w:rPr>
        <w:t>Recipient</w:t>
      </w:r>
      <w:r w:rsidR="00327184" w:rsidRPr="000231AF">
        <w:rPr>
          <w:rFonts w:ascii="Times New Roman" w:hAnsi="Times New Roman" w:cs="Times New Roman"/>
          <w:sz w:val="24"/>
          <w:szCs w:val="24"/>
        </w:rPr>
        <w:t xml:space="preserve">’s </w:t>
      </w:r>
      <w:r w:rsidRPr="000231AF">
        <w:rPr>
          <w:rFonts w:ascii="Times New Roman" w:hAnsi="Times New Roman" w:cs="Times New Roman"/>
          <w:sz w:val="24"/>
          <w:szCs w:val="24"/>
        </w:rPr>
        <w:t xml:space="preserve">consent. Any assignment by </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 is valid only upon the prior written consent of </w:t>
      </w:r>
      <w:r w:rsidR="00DA771D" w:rsidRPr="000231AF">
        <w:rPr>
          <w:rFonts w:ascii="Times New Roman" w:hAnsi="Times New Roman" w:cs="Times New Roman"/>
          <w:sz w:val="24"/>
          <w:szCs w:val="24"/>
        </w:rPr>
        <w:t>Sub-</w:t>
      </w:r>
      <w:r w:rsidR="000231AF">
        <w:rPr>
          <w:rFonts w:ascii="Times New Roman" w:hAnsi="Times New Roman" w:cs="Times New Roman"/>
          <w:sz w:val="24"/>
          <w:szCs w:val="24"/>
        </w:rPr>
        <w:t>Recipient</w:t>
      </w:r>
      <w:r w:rsidRPr="000231AF">
        <w:rPr>
          <w:rFonts w:ascii="Times New Roman" w:hAnsi="Times New Roman" w:cs="Times New Roman"/>
          <w:sz w:val="24"/>
          <w:szCs w:val="24"/>
        </w:rPr>
        <w:t xml:space="preserve">(s). To the extent permitted above, this Agreement shall be binding upon and </w:t>
      </w:r>
      <w:r w:rsidR="00045EC5" w:rsidRPr="000231AF">
        <w:rPr>
          <w:rFonts w:ascii="Times New Roman" w:hAnsi="Times New Roman" w:cs="Times New Roman"/>
          <w:sz w:val="24"/>
          <w:szCs w:val="24"/>
        </w:rPr>
        <w:t>reinforced</w:t>
      </w:r>
      <w:r w:rsidRPr="000231AF">
        <w:rPr>
          <w:rFonts w:ascii="Times New Roman" w:hAnsi="Times New Roman" w:cs="Times New Roman"/>
          <w:sz w:val="24"/>
          <w:szCs w:val="24"/>
        </w:rPr>
        <w:t xml:space="preserve"> to</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the benefit of the parties and their permitted successors and assigns.</w:t>
      </w:r>
    </w:p>
    <w:p w:rsidR="006E70A7" w:rsidRPr="00B5409B" w:rsidRDefault="00B5409B" w:rsidP="00D936D9">
      <w:pPr>
        <w:pStyle w:val="Heading2"/>
      </w:pPr>
      <w:r w:rsidRPr="00B5409B">
        <w:t>5</w:t>
      </w:r>
      <w:r w:rsidR="006E70A7" w:rsidRPr="00B5409B">
        <w:t>. REPRESENTATIONS AND WARRANTIES</w:t>
      </w:r>
    </w:p>
    <w:p w:rsidR="006E70A7" w:rsidRPr="00CE0B05" w:rsidRDefault="000231AF" w:rsidP="00CE0B05">
      <w:pPr>
        <w:pStyle w:val="ListParagraph"/>
        <w:numPr>
          <w:ilvl w:val="0"/>
          <w:numId w:val="6"/>
        </w:numPr>
        <w:rPr>
          <w:rFonts w:ascii="Times New Roman" w:hAnsi="Times New Roman" w:cs="Times New Roman"/>
          <w:sz w:val="24"/>
          <w:szCs w:val="24"/>
        </w:rPr>
      </w:pP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xml:space="preserve"> represents and warrants that it does not have, and will not enter into,</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any legal or contractual obligations that would prevent it from complying with its obligations</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under this Agreement</w:t>
      </w:r>
      <w:r w:rsidR="00045EC5" w:rsidRPr="00CE0B05">
        <w:rPr>
          <w:rFonts w:ascii="Times New Roman" w:hAnsi="Times New Roman" w:cs="Times New Roman"/>
          <w:sz w:val="24"/>
          <w:szCs w:val="24"/>
        </w:rPr>
        <w:t>.</w:t>
      </w:r>
      <w:r w:rsidR="006E70A7" w:rsidRPr="00CE0B05">
        <w:rPr>
          <w:rFonts w:ascii="Times New Roman" w:hAnsi="Times New Roman" w:cs="Times New Roman"/>
          <w:sz w:val="24"/>
          <w:szCs w:val="24"/>
        </w:rPr>
        <w:t xml:space="preserve"> </w:t>
      </w:r>
    </w:p>
    <w:p w:rsidR="006E70A7" w:rsidRPr="00CE0B05" w:rsidRDefault="000231AF" w:rsidP="00CE0B05">
      <w:pPr>
        <w:pStyle w:val="ListParagraph"/>
        <w:numPr>
          <w:ilvl w:val="0"/>
          <w:numId w:val="6"/>
        </w:numPr>
        <w:rPr>
          <w:rFonts w:ascii="Times New Roman" w:hAnsi="Times New Roman" w:cs="Times New Roman"/>
          <w:sz w:val="24"/>
          <w:szCs w:val="24"/>
        </w:rPr>
      </w:pP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xml:space="preserve"> represents and warrants that it has the authority to bind to the terms of</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 xml:space="preserve">this Agreement any individual proposed by </w:t>
      </w: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xml:space="preserve"> to have access to </w:t>
      </w:r>
      <w:r w:rsidR="00DA771D" w:rsidRPr="00CE0B05">
        <w:rPr>
          <w:rFonts w:ascii="Times New Roman" w:hAnsi="Times New Roman" w:cs="Times New Roman"/>
          <w:sz w:val="24"/>
          <w:szCs w:val="24"/>
        </w:rPr>
        <w:t>Sub-</w:t>
      </w: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(s) data,</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and that the term “</w:t>
      </w: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shall apply to all such individuals.</w:t>
      </w:r>
    </w:p>
    <w:p w:rsidR="006E70A7" w:rsidRPr="00CE0B05" w:rsidRDefault="000231AF" w:rsidP="00CE0B05">
      <w:pPr>
        <w:pStyle w:val="ListParagraph"/>
        <w:numPr>
          <w:ilvl w:val="0"/>
          <w:numId w:val="6"/>
        </w:numPr>
        <w:rPr>
          <w:rFonts w:ascii="Times New Roman" w:hAnsi="Times New Roman" w:cs="Times New Roman"/>
          <w:sz w:val="24"/>
          <w:szCs w:val="24"/>
        </w:rPr>
      </w:pPr>
      <w:r w:rsidRPr="00CE0B05">
        <w:rPr>
          <w:rFonts w:ascii="Times New Roman" w:hAnsi="Times New Roman" w:cs="Times New Roman"/>
          <w:sz w:val="24"/>
          <w:szCs w:val="24"/>
        </w:rPr>
        <w:t>Recipient</w:t>
      </w:r>
      <w:r w:rsidR="006E70A7" w:rsidRPr="00CE0B05">
        <w:rPr>
          <w:rFonts w:ascii="Times New Roman" w:hAnsi="Times New Roman" w:cs="Times New Roman"/>
          <w:sz w:val="24"/>
          <w:szCs w:val="24"/>
        </w:rPr>
        <w:t xml:space="preserve"> acknowledges the importance of data privacy of individuals to whom</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accessed data may relate, and commits to comply with all applicable data privacy legislation, not</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to attempt to identify subjects, and not to combine accessed data with other sources of data that</w:t>
      </w:r>
      <w:r w:rsidR="00045EC5" w:rsidRPr="00CE0B05">
        <w:rPr>
          <w:rFonts w:ascii="Times New Roman" w:hAnsi="Times New Roman" w:cs="Times New Roman"/>
          <w:sz w:val="24"/>
          <w:szCs w:val="24"/>
        </w:rPr>
        <w:t xml:space="preserve"> </w:t>
      </w:r>
      <w:r w:rsidR="006E70A7" w:rsidRPr="00CE0B05">
        <w:rPr>
          <w:rFonts w:ascii="Times New Roman" w:hAnsi="Times New Roman" w:cs="Times New Roman"/>
          <w:sz w:val="24"/>
          <w:szCs w:val="24"/>
        </w:rPr>
        <w:t>would lead to the identification of any individual.</w:t>
      </w:r>
    </w:p>
    <w:p w:rsidR="006E70A7" w:rsidRPr="00B5409B" w:rsidRDefault="00B5409B" w:rsidP="00CE0B05">
      <w:pPr>
        <w:pStyle w:val="Heading2"/>
      </w:pPr>
      <w:r>
        <w:t>6</w:t>
      </w:r>
      <w:r w:rsidR="006E70A7" w:rsidRPr="00B5409B">
        <w:t>. GOVERNING LAW</w:t>
      </w:r>
      <w:r w:rsidR="00AC48CD">
        <w:t xml:space="preserve"> </w:t>
      </w:r>
    </w:p>
    <w:p w:rsidR="006E70A7" w:rsidRPr="000231AF"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This Agreement shall be governed by and interpreted in accordance with the laws of</w:t>
      </w:r>
      <w:r w:rsidR="009D4C1A">
        <w:rPr>
          <w:rFonts w:ascii="Times New Roman" w:hAnsi="Times New Roman" w:cs="Times New Roman"/>
          <w:sz w:val="24"/>
          <w:szCs w:val="24"/>
        </w:rPr>
        <w:t xml:space="preserve"> the District of Columbia</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 xml:space="preserve"> Any dispute arising under or in connection with this</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Agreement shall be subject to</w:t>
      </w:r>
      <w:r w:rsidR="00045EC5" w:rsidRPr="000231AF">
        <w:rPr>
          <w:rFonts w:ascii="Times New Roman" w:hAnsi="Times New Roman" w:cs="Times New Roman"/>
          <w:sz w:val="24"/>
          <w:szCs w:val="24"/>
        </w:rPr>
        <w:t xml:space="preserve"> the exclusive jurisdiction of </w:t>
      </w:r>
      <w:r w:rsidRPr="000231AF">
        <w:rPr>
          <w:rFonts w:ascii="Times New Roman" w:hAnsi="Times New Roman" w:cs="Times New Roman"/>
          <w:sz w:val="24"/>
          <w:szCs w:val="24"/>
        </w:rPr>
        <w:t>the state and/or federal courts located in</w:t>
      </w:r>
      <w:r w:rsidR="00045EC5" w:rsidRPr="000231AF">
        <w:rPr>
          <w:rFonts w:ascii="Times New Roman" w:hAnsi="Times New Roman" w:cs="Times New Roman"/>
          <w:sz w:val="24"/>
          <w:szCs w:val="24"/>
        </w:rPr>
        <w:t xml:space="preserve"> Washington, DC</w:t>
      </w:r>
      <w:r w:rsidR="001577F8" w:rsidRPr="000231AF">
        <w:rPr>
          <w:rFonts w:ascii="Times New Roman" w:hAnsi="Times New Roman" w:cs="Times New Roman"/>
          <w:sz w:val="24"/>
          <w:szCs w:val="24"/>
        </w:rPr>
        <w:t>.</w:t>
      </w:r>
    </w:p>
    <w:p w:rsidR="006E70A7" w:rsidRPr="00B5409B" w:rsidRDefault="00B5409B" w:rsidP="00CE0B05">
      <w:pPr>
        <w:pStyle w:val="Heading2"/>
      </w:pPr>
      <w:r>
        <w:t>7</w:t>
      </w:r>
      <w:r w:rsidR="006E70A7" w:rsidRPr="00B5409B">
        <w:t>. ENTIRE AGREEMENT</w:t>
      </w:r>
    </w:p>
    <w:p w:rsidR="006E70A7" w:rsidRDefault="006E70A7" w:rsidP="006E70A7">
      <w:pPr>
        <w:rPr>
          <w:rFonts w:ascii="Times New Roman" w:hAnsi="Times New Roman" w:cs="Times New Roman"/>
          <w:sz w:val="24"/>
          <w:szCs w:val="24"/>
        </w:rPr>
      </w:pPr>
      <w:r w:rsidRPr="000231AF">
        <w:rPr>
          <w:rFonts w:ascii="Times New Roman" w:hAnsi="Times New Roman" w:cs="Times New Roman"/>
          <w:sz w:val="24"/>
          <w:szCs w:val="24"/>
        </w:rPr>
        <w:t>This Agreement represents the entire and integrated agreement between the parties and</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supersedes all prior negotiations, representations or agreements, either written or oral, regarding</w:t>
      </w:r>
      <w:r w:rsidR="00045EC5" w:rsidRPr="000231AF">
        <w:rPr>
          <w:rFonts w:ascii="Times New Roman" w:hAnsi="Times New Roman" w:cs="Times New Roman"/>
          <w:sz w:val="24"/>
          <w:szCs w:val="24"/>
        </w:rPr>
        <w:t xml:space="preserve"> </w:t>
      </w:r>
      <w:r w:rsidRPr="000231AF">
        <w:rPr>
          <w:rFonts w:ascii="Times New Roman" w:hAnsi="Times New Roman" w:cs="Times New Roman"/>
          <w:sz w:val="24"/>
          <w:szCs w:val="24"/>
        </w:rPr>
        <w:t>its subject matter.</w:t>
      </w:r>
    </w:p>
    <w:tbl>
      <w:tblPr>
        <w:tblW w:w="9431" w:type="dxa"/>
        <w:tblLook w:val="04A0" w:firstRow="1" w:lastRow="0" w:firstColumn="1" w:lastColumn="0" w:noHBand="0" w:noVBand="1"/>
      </w:tblPr>
      <w:tblGrid>
        <w:gridCol w:w="4707"/>
        <w:gridCol w:w="4724"/>
      </w:tblGrid>
      <w:tr w:rsidR="001D5492" w:rsidRPr="001D5492" w:rsidTr="00BC1137">
        <w:trPr>
          <w:trHeight w:val="319"/>
        </w:trPr>
        <w:tc>
          <w:tcPr>
            <w:tcW w:w="4707" w:type="dxa"/>
            <w:shd w:val="clear" w:color="auto" w:fill="auto"/>
          </w:tcPr>
          <w:p w:rsidR="001D5492" w:rsidRPr="001D5492" w:rsidRDefault="001D5492" w:rsidP="006C2DD7">
            <w:pPr>
              <w:tabs>
                <w:tab w:val="right" w:pos="4230"/>
              </w:tabs>
              <w:rPr>
                <w:rFonts w:ascii="Times New Roman" w:hAnsi="Times New Roman" w:cs="Times New Roman"/>
                <w:sz w:val="24"/>
                <w:szCs w:val="24"/>
              </w:rPr>
            </w:pPr>
            <w:r>
              <w:rPr>
                <w:rFonts w:ascii="Times New Roman" w:hAnsi="Times New Roman" w:cs="Times New Roman"/>
                <w:sz w:val="24"/>
                <w:szCs w:val="24"/>
              </w:rPr>
              <w:t>Sub-Recipient</w:t>
            </w:r>
            <w:r w:rsidRPr="000231AF">
              <w:rPr>
                <w:rFonts w:ascii="Times New Roman" w:hAnsi="Times New Roman" w:cs="Times New Roman"/>
                <w:sz w:val="24"/>
                <w:szCs w:val="24"/>
              </w:rPr>
              <w:t xml:space="preserve"> Representative:</w:t>
            </w:r>
          </w:p>
        </w:tc>
        <w:tc>
          <w:tcPr>
            <w:tcW w:w="4724" w:type="dxa"/>
            <w:shd w:val="clear" w:color="auto" w:fill="auto"/>
          </w:tcPr>
          <w:p w:rsidR="001D5492" w:rsidRPr="001D5492" w:rsidRDefault="001D5492" w:rsidP="006C2DD7">
            <w:pPr>
              <w:tabs>
                <w:tab w:val="right" w:pos="4392"/>
              </w:tabs>
              <w:rPr>
                <w:rFonts w:ascii="Times New Roman" w:hAnsi="Times New Roman" w:cs="Times New Roman"/>
                <w:sz w:val="24"/>
                <w:szCs w:val="24"/>
              </w:rPr>
            </w:pPr>
            <w:r>
              <w:rPr>
                <w:rFonts w:ascii="Times New Roman" w:hAnsi="Times New Roman" w:cs="Times New Roman"/>
                <w:sz w:val="24"/>
                <w:szCs w:val="24"/>
              </w:rPr>
              <w:t>Recipient</w:t>
            </w:r>
            <w:r w:rsidRPr="000231AF">
              <w:rPr>
                <w:rFonts w:ascii="Times New Roman" w:hAnsi="Times New Roman" w:cs="Times New Roman"/>
                <w:sz w:val="24"/>
                <w:szCs w:val="24"/>
              </w:rPr>
              <w:t xml:space="preserve"> Representative</w:t>
            </w:r>
            <w:r w:rsidRPr="001D5492">
              <w:rPr>
                <w:rFonts w:ascii="Times New Roman" w:hAnsi="Times New Roman" w:cs="Times New Roman"/>
                <w:sz w:val="24"/>
                <w:szCs w:val="24"/>
              </w:rPr>
              <w:t xml:space="preserve"> </w:t>
            </w:r>
          </w:p>
        </w:tc>
      </w:tr>
      <w:tr w:rsidR="001D5492" w:rsidRPr="001D5492" w:rsidTr="00BC1137">
        <w:trPr>
          <w:trHeight w:val="647"/>
        </w:trPr>
        <w:tc>
          <w:tcPr>
            <w:tcW w:w="4707" w:type="dxa"/>
            <w:shd w:val="clear" w:color="auto" w:fill="auto"/>
          </w:tcPr>
          <w:p w:rsidR="001D5492" w:rsidRPr="001D5492" w:rsidRDefault="001D5492" w:rsidP="006C2DD7">
            <w:pPr>
              <w:tabs>
                <w:tab w:val="right" w:pos="4230"/>
              </w:tabs>
              <w:rPr>
                <w:rFonts w:ascii="Times New Roman" w:hAnsi="Times New Roman" w:cs="Times New Roman"/>
                <w:sz w:val="24"/>
                <w:szCs w:val="24"/>
              </w:rPr>
            </w:pPr>
            <w:r w:rsidRPr="001D5492">
              <w:rPr>
                <w:rFonts w:ascii="Times New Roman" w:hAnsi="Times New Roman" w:cs="Times New Roman"/>
                <w:sz w:val="24"/>
                <w:szCs w:val="24"/>
              </w:rPr>
              <w:t xml:space="preserve">By:  </w:t>
            </w:r>
            <w:r w:rsidRPr="001D5492">
              <w:rPr>
                <w:rFonts w:ascii="Times New Roman" w:hAnsi="Times New Roman" w:cs="Times New Roman"/>
                <w:sz w:val="24"/>
                <w:szCs w:val="24"/>
                <w:u w:val="single"/>
              </w:rPr>
              <w:tab/>
            </w:r>
          </w:p>
        </w:tc>
        <w:tc>
          <w:tcPr>
            <w:tcW w:w="4724" w:type="dxa"/>
            <w:shd w:val="clear" w:color="auto" w:fill="auto"/>
          </w:tcPr>
          <w:p w:rsidR="001D5492" w:rsidRPr="001D5492" w:rsidRDefault="001D5492" w:rsidP="001D5492">
            <w:pPr>
              <w:tabs>
                <w:tab w:val="right" w:pos="4392"/>
              </w:tabs>
              <w:rPr>
                <w:rFonts w:ascii="Times New Roman" w:hAnsi="Times New Roman" w:cs="Times New Roman"/>
                <w:sz w:val="24"/>
                <w:szCs w:val="24"/>
              </w:rPr>
            </w:pPr>
            <w:r w:rsidRPr="001D5492">
              <w:rPr>
                <w:rFonts w:ascii="Times New Roman" w:hAnsi="Times New Roman" w:cs="Times New Roman"/>
                <w:sz w:val="24"/>
                <w:szCs w:val="24"/>
              </w:rPr>
              <w:t xml:space="preserve">By:  </w:t>
            </w:r>
            <w:r w:rsidRPr="001D5492">
              <w:rPr>
                <w:rFonts w:ascii="Times New Roman" w:hAnsi="Times New Roman" w:cs="Times New Roman"/>
                <w:sz w:val="24"/>
                <w:szCs w:val="24"/>
                <w:u w:val="single"/>
              </w:rPr>
              <w:tab/>
            </w:r>
          </w:p>
        </w:tc>
      </w:tr>
      <w:tr w:rsidR="001D5492" w:rsidRPr="001D5492" w:rsidTr="00BC1137">
        <w:trPr>
          <w:trHeight w:val="605"/>
        </w:trPr>
        <w:tc>
          <w:tcPr>
            <w:tcW w:w="4707" w:type="dxa"/>
            <w:shd w:val="clear" w:color="auto" w:fill="auto"/>
          </w:tcPr>
          <w:p w:rsidR="001D5492" w:rsidRPr="001D5492" w:rsidRDefault="001D5492" w:rsidP="006C2DD7">
            <w:pPr>
              <w:tabs>
                <w:tab w:val="right" w:pos="4230"/>
              </w:tabs>
              <w:rPr>
                <w:rFonts w:ascii="Times New Roman" w:hAnsi="Times New Roman" w:cs="Times New Roman"/>
                <w:sz w:val="24"/>
                <w:szCs w:val="24"/>
              </w:rPr>
            </w:pPr>
            <w:r w:rsidRPr="001D5492">
              <w:rPr>
                <w:rFonts w:ascii="Times New Roman" w:hAnsi="Times New Roman" w:cs="Times New Roman"/>
                <w:sz w:val="24"/>
                <w:szCs w:val="24"/>
              </w:rPr>
              <w:t xml:space="preserve">Title:  </w:t>
            </w:r>
            <w:r w:rsidRPr="001D5492">
              <w:rPr>
                <w:rFonts w:ascii="Times New Roman" w:hAnsi="Times New Roman" w:cs="Times New Roman"/>
                <w:sz w:val="24"/>
                <w:szCs w:val="24"/>
                <w:u w:val="single"/>
              </w:rPr>
              <w:tab/>
            </w:r>
          </w:p>
        </w:tc>
        <w:tc>
          <w:tcPr>
            <w:tcW w:w="4724" w:type="dxa"/>
            <w:shd w:val="clear" w:color="auto" w:fill="auto"/>
          </w:tcPr>
          <w:p w:rsidR="001D5492" w:rsidRPr="001D5492" w:rsidRDefault="001D5492" w:rsidP="006C2DD7">
            <w:pPr>
              <w:tabs>
                <w:tab w:val="right" w:pos="4392"/>
              </w:tabs>
              <w:rPr>
                <w:rFonts w:ascii="Times New Roman" w:hAnsi="Times New Roman" w:cs="Times New Roman"/>
                <w:sz w:val="24"/>
                <w:szCs w:val="24"/>
              </w:rPr>
            </w:pPr>
            <w:r w:rsidRPr="001D5492">
              <w:rPr>
                <w:rFonts w:ascii="Times New Roman" w:hAnsi="Times New Roman" w:cs="Times New Roman"/>
                <w:sz w:val="24"/>
                <w:szCs w:val="24"/>
              </w:rPr>
              <w:t xml:space="preserve">Title:  </w:t>
            </w:r>
            <w:r w:rsidRPr="001D5492">
              <w:rPr>
                <w:rFonts w:ascii="Times New Roman" w:hAnsi="Times New Roman" w:cs="Times New Roman"/>
                <w:sz w:val="24"/>
                <w:szCs w:val="24"/>
                <w:u w:val="single"/>
              </w:rPr>
              <w:tab/>
            </w:r>
          </w:p>
        </w:tc>
      </w:tr>
      <w:tr w:rsidR="001D5492" w:rsidRPr="001D5492" w:rsidTr="00BC1137">
        <w:trPr>
          <w:trHeight w:val="344"/>
        </w:trPr>
        <w:tc>
          <w:tcPr>
            <w:tcW w:w="4707" w:type="dxa"/>
            <w:shd w:val="clear" w:color="auto" w:fill="auto"/>
          </w:tcPr>
          <w:p w:rsidR="001D5492" w:rsidRPr="001D5492" w:rsidRDefault="001D5492" w:rsidP="006C2DD7">
            <w:pPr>
              <w:tabs>
                <w:tab w:val="right" w:pos="4230"/>
              </w:tabs>
              <w:rPr>
                <w:rFonts w:ascii="Times New Roman" w:hAnsi="Times New Roman" w:cs="Times New Roman"/>
                <w:sz w:val="24"/>
                <w:szCs w:val="24"/>
              </w:rPr>
            </w:pPr>
            <w:r w:rsidRPr="001D5492">
              <w:rPr>
                <w:rFonts w:ascii="Times New Roman" w:hAnsi="Times New Roman" w:cs="Times New Roman"/>
                <w:sz w:val="24"/>
                <w:szCs w:val="24"/>
              </w:rPr>
              <w:t xml:space="preserve">Date:  </w:t>
            </w:r>
            <w:r w:rsidRPr="001D5492">
              <w:rPr>
                <w:rFonts w:ascii="Times New Roman" w:hAnsi="Times New Roman" w:cs="Times New Roman"/>
                <w:sz w:val="24"/>
                <w:szCs w:val="24"/>
                <w:u w:val="single"/>
              </w:rPr>
              <w:tab/>
            </w:r>
          </w:p>
        </w:tc>
        <w:tc>
          <w:tcPr>
            <w:tcW w:w="4724" w:type="dxa"/>
            <w:shd w:val="clear" w:color="auto" w:fill="auto"/>
          </w:tcPr>
          <w:p w:rsidR="001D5492" w:rsidRPr="001D5492" w:rsidRDefault="001D5492" w:rsidP="006C2DD7">
            <w:pPr>
              <w:tabs>
                <w:tab w:val="right" w:pos="4392"/>
              </w:tabs>
              <w:rPr>
                <w:rFonts w:ascii="Times New Roman" w:hAnsi="Times New Roman" w:cs="Times New Roman"/>
                <w:sz w:val="24"/>
                <w:szCs w:val="24"/>
              </w:rPr>
            </w:pPr>
            <w:r w:rsidRPr="001D5492">
              <w:rPr>
                <w:rFonts w:ascii="Times New Roman" w:hAnsi="Times New Roman" w:cs="Times New Roman"/>
                <w:sz w:val="24"/>
                <w:szCs w:val="24"/>
              </w:rPr>
              <w:t xml:space="preserve">Date:  </w:t>
            </w:r>
            <w:r w:rsidRPr="001D5492">
              <w:rPr>
                <w:rFonts w:ascii="Times New Roman" w:hAnsi="Times New Roman" w:cs="Times New Roman"/>
                <w:sz w:val="24"/>
                <w:szCs w:val="24"/>
                <w:u w:val="single"/>
              </w:rPr>
              <w:tab/>
            </w:r>
          </w:p>
        </w:tc>
      </w:tr>
    </w:tbl>
    <w:p w:rsidR="00045EC5" w:rsidRPr="000231AF" w:rsidRDefault="00045EC5" w:rsidP="0046579B">
      <w:pPr>
        <w:rPr>
          <w:rFonts w:ascii="Times New Roman" w:hAnsi="Times New Roman" w:cs="Times New Roman"/>
          <w:sz w:val="24"/>
          <w:szCs w:val="24"/>
        </w:rPr>
      </w:pPr>
    </w:p>
    <w:sectPr w:rsidR="00045EC5" w:rsidRPr="000231AF" w:rsidSect="00023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61" w:rsidRDefault="00A71C61" w:rsidP="00C46DE7">
      <w:pPr>
        <w:spacing w:after="0" w:line="240" w:lineRule="auto"/>
      </w:pPr>
      <w:r>
        <w:separator/>
      </w:r>
    </w:p>
  </w:endnote>
  <w:endnote w:type="continuationSeparator" w:id="0">
    <w:p w:rsidR="00A71C61" w:rsidRDefault="00A71C61" w:rsidP="00C4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61" w:rsidRDefault="00A71C61" w:rsidP="00C46DE7">
      <w:pPr>
        <w:spacing w:after="0" w:line="240" w:lineRule="auto"/>
      </w:pPr>
      <w:r>
        <w:separator/>
      </w:r>
    </w:p>
  </w:footnote>
  <w:footnote w:type="continuationSeparator" w:id="0">
    <w:p w:rsidR="00A71C61" w:rsidRDefault="00A71C61" w:rsidP="00C46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82E"/>
    <w:multiLevelType w:val="hybridMultilevel"/>
    <w:tmpl w:val="0AB6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A4D94"/>
    <w:multiLevelType w:val="hybridMultilevel"/>
    <w:tmpl w:val="61DA6F08"/>
    <w:lvl w:ilvl="0" w:tplc="E28E0052">
      <w:start w:val="1"/>
      <w:numFmt w:val="lowerLetter"/>
      <w:lvlText w:val="(%1)"/>
      <w:lvlJc w:val="left"/>
      <w:pPr>
        <w:ind w:left="720" w:hanging="360"/>
      </w:pPr>
      <w:rPr>
        <w:rFonts w:hint="default"/>
      </w:rPr>
    </w:lvl>
    <w:lvl w:ilvl="1" w:tplc="12E411F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24F"/>
    <w:multiLevelType w:val="hybridMultilevel"/>
    <w:tmpl w:val="F19C8EB6"/>
    <w:lvl w:ilvl="0" w:tplc="E28E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55F2F"/>
    <w:multiLevelType w:val="hybridMultilevel"/>
    <w:tmpl w:val="460459AE"/>
    <w:lvl w:ilvl="0" w:tplc="E28E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521E4"/>
    <w:multiLevelType w:val="hybridMultilevel"/>
    <w:tmpl w:val="A754CC1C"/>
    <w:lvl w:ilvl="0" w:tplc="12E411FE">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A359F"/>
    <w:multiLevelType w:val="hybridMultilevel"/>
    <w:tmpl w:val="EFA65086"/>
    <w:lvl w:ilvl="0" w:tplc="3BB87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A7"/>
    <w:rsid w:val="00001A61"/>
    <w:rsid w:val="000231AF"/>
    <w:rsid w:val="00045EC5"/>
    <w:rsid w:val="001127C7"/>
    <w:rsid w:val="00131D87"/>
    <w:rsid w:val="001577F8"/>
    <w:rsid w:val="001862A2"/>
    <w:rsid w:val="001C5EAD"/>
    <w:rsid w:val="001D2442"/>
    <w:rsid w:val="001D5492"/>
    <w:rsid w:val="002222A9"/>
    <w:rsid w:val="00224852"/>
    <w:rsid w:val="00234868"/>
    <w:rsid w:val="002360F5"/>
    <w:rsid w:val="002D706B"/>
    <w:rsid w:val="002E686B"/>
    <w:rsid w:val="002F5E10"/>
    <w:rsid w:val="00327184"/>
    <w:rsid w:val="003B5B19"/>
    <w:rsid w:val="003E4B18"/>
    <w:rsid w:val="0044735A"/>
    <w:rsid w:val="0046579B"/>
    <w:rsid w:val="004A65B1"/>
    <w:rsid w:val="00506189"/>
    <w:rsid w:val="00541F89"/>
    <w:rsid w:val="005843C7"/>
    <w:rsid w:val="006B45CB"/>
    <w:rsid w:val="006E70A7"/>
    <w:rsid w:val="00701F83"/>
    <w:rsid w:val="00727F6E"/>
    <w:rsid w:val="00782C46"/>
    <w:rsid w:val="00845899"/>
    <w:rsid w:val="008E081E"/>
    <w:rsid w:val="009A1441"/>
    <w:rsid w:val="009D4C1A"/>
    <w:rsid w:val="00A32821"/>
    <w:rsid w:val="00A678CA"/>
    <w:rsid w:val="00A71C61"/>
    <w:rsid w:val="00AC48CD"/>
    <w:rsid w:val="00B16ADD"/>
    <w:rsid w:val="00B5409B"/>
    <w:rsid w:val="00BB0B53"/>
    <w:rsid w:val="00BC1137"/>
    <w:rsid w:val="00C46DE7"/>
    <w:rsid w:val="00CA6030"/>
    <w:rsid w:val="00CD2CFA"/>
    <w:rsid w:val="00CE0B05"/>
    <w:rsid w:val="00D936D9"/>
    <w:rsid w:val="00DA771D"/>
    <w:rsid w:val="00E676EE"/>
    <w:rsid w:val="00E93051"/>
    <w:rsid w:val="00FB0C35"/>
    <w:rsid w:val="00FD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A2D89-403C-484E-A355-B35A74EC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36D9"/>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D936D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E7"/>
  </w:style>
  <w:style w:type="paragraph" w:styleId="Footer">
    <w:name w:val="footer"/>
    <w:basedOn w:val="Normal"/>
    <w:link w:val="FooterChar"/>
    <w:uiPriority w:val="99"/>
    <w:unhideWhenUsed/>
    <w:rsid w:val="00C4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E7"/>
  </w:style>
  <w:style w:type="paragraph" w:styleId="BalloonText">
    <w:name w:val="Balloon Text"/>
    <w:basedOn w:val="Normal"/>
    <w:link w:val="BalloonTextChar"/>
    <w:uiPriority w:val="99"/>
    <w:semiHidden/>
    <w:unhideWhenUsed/>
    <w:rsid w:val="00C4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E7"/>
    <w:rPr>
      <w:rFonts w:ascii="Tahoma" w:hAnsi="Tahoma" w:cs="Tahoma"/>
      <w:sz w:val="16"/>
      <w:szCs w:val="16"/>
    </w:rPr>
  </w:style>
  <w:style w:type="character" w:customStyle="1" w:styleId="Heading1Char">
    <w:name w:val="Heading 1 Char"/>
    <w:basedOn w:val="DefaultParagraphFont"/>
    <w:link w:val="Heading1"/>
    <w:uiPriority w:val="9"/>
    <w:rsid w:val="00D936D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936D9"/>
    <w:rPr>
      <w:rFonts w:asciiTheme="majorHAnsi" w:eastAsiaTheme="majorEastAsia" w:hAnsiTheme="majorHAnsi" w:cstheme="majorBidi"/>
      <w:b/>
      <w:bCs/>
      <w:color w:val="000000" w:themeColor="text1"/>
      <w:sz w:val="26"/>
      <w:szCs w:val="26"/>
    </w:rPr>
  </w:style>
  <w:style w:type="paragraph" w:styleId="ListParagraph">
    <w:name w:val="List Paragraph"/>
    <w:basedOn w:val="Normal"/>
    <w:uiPriority w:val="34"/>
    <w:qFormat/>
    <w:rsid w:val="00D936D9"/>
    <w:pPr>
      <w:ind w:left="720"/>
      <w:contextualSpacing/>
    </w:pPr>
  </w:style>
  <w:style w:type="paragraph" w:styleId="NoSpacing">
    <w:name w:val="No Spacing"/>
    <w:uiPriority w:val="1"/>
    <w:qFormat/>
    <w:rsid w:val="00CE0B05"/>
    <w:pPr>
      <w:spacing w:after="0" w:line="240" w:lineRule="auto"/>
    </w:pPr>
  </w:style>
  <w:style w:type="character" w:styleId="Hyperlink">
    <w:name w:val="Hyperlink"/>
    <w:basedOn w:val="DefaultParagraphFont"/>
    <w:uiPriority w:val="99"/>
    <w:unhideWhenUsed/>
    <w:rsid w:val="00AC48CD"/>
    <w:rPr>
      <w:color w:val="0000FF" w:themeColor="hyperlink"/>
      <w:u w:val="single"/>
    </w:rPr>
  </w:style>
  <w:style w:type="paragraph" w:styleId="Title">
    <w:name w:val="Title"/>
    <w:basedOn w:val="Normal"/>
    <w:next w:val="Normal"/>
    <w:link w:val="TitleChar"/>
    <w:uiPriority w:val="10"/>
    <w:qFormat/>
    <w:rsid w:val="00AC48CD"/>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40"/>
      <w:szCs w:val="52"/>
    </w:rPr>
  </w:style>
  <w:style w:type="character" w:customStyle="1" w:styleId="TitleChar">
    <w:name w:val="Title Char"/>
    <w:basedOn w:val="DefaultParagraphFont"/>
    <w:link w:val="Title"/>
    <w:uiPriority w:val="10"/>
    <w:rsid w:val="00AC48CD"/>
    <w:rPr>
      <w:rFonts w:ascii="Times New Roman" w:eastAsiaTheme="majorEastAsia" w:hAnsi="Times New Roman" w:cstheme="majorBidi"/>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1E6C-39C5-43CC-A3A1-A6721850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Eyow, Hodan (DOH)</cp:lastModifiedBy>
  <cp:revision>2</cp:revision>
  <dcterms:created xsi:type="dcterms:W3CDTF">2020-02-12T15:35:00Z</dcterms:created>
  <dcterms:modified xsi:type="dcterms:W3CDTF">2020-02-12T15:35:00Z</dcterms:modified>
</cp:coreProperties>
</file>