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537"/>
        <w:gridCol w:w="1721"/>
        <w:gridCol w:w="2213"/>
        <w:gridCol w:w="3501"/>
      </w:tblGrid>
      <w:tr w:rsidR="00C77773" w:rsidRPr="004B120F" w14:paraId="1A6A149A" w14:textId="77777777" w:rsidTr="002C27FD">
        <w:tc>
          <w:tcPr>
            <w:tcW w:w="0" w:type="auto"/>
            <w:gridSpan w:val="5"/>
            <w:shd w:val="clear" w:color="auto" w:fill="00B0F0"/>
          </w:tcPr>
          <w:p w14:paraId="00821B9D" w14:textId="758D41F9" w:rsidR="00C77773" w:rsidRPr="004B120F" w:rsidRDefault="00C77773" w:rsidP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</w:t>
            </w:r>
            <w:r w:rsidR="000A0156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 w:rsidR="00894D3E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F1780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Infrastructure </w:t>
            </w:r>
            <w:r w:rsidR="003B4536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Establish a comprehensive and functional </w:t>
            </w:r>
            <w:r w:rsidR="00612768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quality infrastructure </w:t>
            </w:r>
          </w:p>
        </w:tc>
      </w:tr>
      <w:tr w:rsidR="004405AB" w:rsidRPr="004B120F" w14:paraId="235A1858" w14:textId="77777777" w:rsidTr="002C27FD">
        <w:tc>
          <w:tcPr>
            <w:tcW w:w="0" w:type="auto"/>
            <w:shd w:val="clear" w:color="auto" w:fill="DEEAF6" w:themeFill="accent1" w:themeFillTint="33"/>
          </w:tcPr>
          <w:p w14:paraId="72A5251F" w14:textId="77777777" w:rsidR="00C77773" w:rsidRPr="004B120F" w:rsidRDefault="00C77773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48DFF0D" w14:textId="77777777" w:rsidR="00C77773" w:rsidRPr="004B120F" w:rsidRDefault="00C77773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67E5D6F" w14:textId="77777777" w:rsidR="00C77773" w:rsidRPr="004B120F" w:rsidRDefault="00C77773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8D31849" w14:textId="77777777" w:rsidR="00C77773" w:rsidRPr="004B120F" w:rsidRDefault="00C77773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5575B66" w14:textId="569D35B8" w:rsidR="00C77773" w:rsidRPr="004B120F" w:rsidRDefault="007F09AE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Outcomes/Impact</w:t>
            </w:r>
          </w:p>
        </w:tc>
      </w:tr>
      <w:tr w:rsidR="002C27FD" w:rsidRPr="004B120F" w14:paraId="1998D521" w14:textId="77777777" w:rsidTr="002C27FD">
        <w:tc>
          <w:tcPr>
            <w:tcW w:w="0" w:type="auto"/>
          </w:tcPr>
          <w:p w14:paraId="037CE045" w14:textId="77777777" w:rsidR="005C50DE" w:rsidRPr="004B120F" w:rsidRDefault="007F09AE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Revise CQM Plan and d</w:t>
            </w:r>
            <w:r w:rsidR="005F1780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evelop 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 CQM w</w:t>
            </w:r>
            <w:r w:rsidR="005F1780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ork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F1780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plan</w:t>
            </w:r>
            <w:r w:rsidR="00835BD2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6BDE2E60" w14:textId="77777777" w:rsidR="00835BD2" w:rsidRPr="004B120F" w:rsidRDefault="00835BD2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337B557" w14:textId="0918E287" w:rsidR="00835BD2" w:rsidRPr="004B120F" w:rsidRDefault="00835BD2" w:rsidP="00835BD2">
            <w:pPr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Approved CQM Plan</w:t>
            </w:r>
            <w:r w:rsidR="00F07ED5"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by May 2022</w:t>
            </w:r>
          </w:p>
          <w:p w14:paraId="03EE6D7A" w14:textId="45A5F842" w:rsidR="00835BD2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5C8A1B" w14:textId="4E26A795" w:rsidR="005F1780" w:rsidRPr="004B120F" w:rsidRDefault="00EB6F40" w:rsidP="00612768">
            <w:pPr>
              <w:rPr>
                <w:rStyle w:val="normaltextrun"/>
                <w:rFonts w:asciiTheme="minorHAnsi" w:hAnsiTheme="minorHAnsi" w:cstheme="minorHAnsi"/>
                <w:strike/>
                <w:color w:val="000000"/>
                <w:sz w:val="20"/>
                <w:szCs w:val="20"/>
                <w:shd w:val="clear" w:color="auto" w:fill="FFFFFF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Receive</w:t>
            </w:r>
            <w:r w:rsidR="00E21A13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CQM TA</w:t>
            </w:r>
            <w:r w:rsidR="007F09AE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w/HAB consultant</w:t>
            </w:r>
            <w:r w:rsidR="00E21A13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F36469" w14:textId="77777777" w:rsidR="005F1780" w:rsidRPr="004B120F" w:rsidRDefault="005F1780" w:rsidP="005F1780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493E887" w14:textId="77777777" w:rsidR="00612768" w:rsidRPr="004B120F" w:rsidRDefault="00612768" w:rsidP="3EBE61AD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CC6BF43" w14:textId="77777777" w:rsidR="007F09AE" w:rsidRPr="004B120F" w:rsidRDefault="007F09AE" w:rsidP="3EBE61AD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5C029DD" w14:textId="44B67023" w:rsidR="007F09AE" w:rsidRPr="004B120F" w:rsidRDefault="007F09AE" w:rsidP="3EBE61AD">
            <w:pP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B120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Establish annual quality goals and objectives </w:t>
            </w:r>
          </w:p>
          <w:p w14:paraId="2B882EF2" w14:textId="77777777" w:rsidR="007F09AE" w:rsidRPr="004B120F" w:rsidRDefault="007F09AE" w:rsidP="3EBE61AD">
            <w:pP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042A402" w14:textId="77777777" w:rsidR="007F09AE" w:rsidRPr="004B120F" w:rsidRDefault="007F09AE" w:rsidP="3EBE61AD">
            <w:pP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6143C0" w14:textId="13B8BEB1" w:rsidR="005C50DE" w:rsidRPr="004B120F" w:rsidRDefault="007F09AE" w:rsidP="3EBE61AD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Share and </w:t>
            </w:r>
            <w:r w:rsidR="00E732BD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further 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develop narrative</w:t>
            </w:r>
            <w:r w:rsidR="002E4355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sections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w/CQM committee</w:t>
            </w:r>
            <w:r w:rsidR="00E21A13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EA8C40" w14:textId="52E5364F" w:rsidR="00691124" w:rsidRPr="004B120F" w:rsidRDefault="00691124" w:rsidP="3EBE61AD">
            <w:pPr>
              <w:rPr>
                <w:rStyle w:val="eop"/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67490" w14:textId="7075B53D" w:rsidR="005F1780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r w:rsidR="007F09AE" w:rsidRPr="004B12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E21A13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  <w:p w14:paraId="2FA87CC8" w14:textId="7612FD5D" w:rsidR="005F1780" w:rsidRPr="004B120F" w:rsidRDefault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EC56E" w14:textId="6D38F57C" w:rsidR="00612768" w:rsidRPr="004B120F" w:rsidRDefault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E7ECC" w14:textId="3BC32F8D" w:rsidR="00612768" w:rsidRPr="004B120F" w:rsidRDefault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FD3E0" w14:textId="2022CC2D" w:rsidR="00917E79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  <w:r w:rsidR="00E21A13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  <w:p w14:paraId="5AEDBBA9" w14:textId="77777777" w:rsidR="00612768" w:rsidRPr="004B120F" w:rsidRDefault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94BF8" w14:textId="77777777" w:rsidR="007F09AE" w:rsidRPr="004B120F" w:rsidRDefault="007F09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25EC6" w14:textId="77777777" w:rsidR="004405AB" w:rsidRPr="004B120F" w:rsidRDefault="004405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ADB18E" w14:textId="77777777" w:rsidR="002C27FD" w:rsidRPr="004B120F" w:rsidRDefault="002C27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37685" w14:textId="60536745" w:rsidR="00917E79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April </w:t>
            </w:r>
            <w:r w:rsidR="00917E79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093582EE" w14:textId="17EF59EB" w:rsidR="006F2DD4" w:rsidRPr="004B120F" w:rsidRDefault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Leadership, </w:t>
            </w:r>
            <w:r w:rsidR="008B57DF" w:rsidRPr="004B120F">
              <w:rPr>
                <w:rFonts w:asciiTheme="minorHAnsi" w:hAnsiTheme="minorHAnsi" w:cstheme="minorHAnsi"/>
                <w:sz w:val="20"/>
                <w:szCs w:val="20"/>
              </w:rPr>
              <w:t>CQM Team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, and HAB Consultant</w:t>
            </w:r>
          </w:p>
          <w:p w14:paraId="432B7D0A" w14:textId="74BAC225" w:rsidR="005F1780" w:rsidRPr="004B120F" w:rsidRDefault="005F1780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206DC" w14:textId="77777777" w:rsidR="00612768" w:rsidRPr="004B120F" w:rsidRDefault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5E27B" w14:textId="385B0C01" w:rsidR="007F09AE" w:rsidRPr="004B120F" w:rsidRDefault="007F09AE" w:rsidP="007F0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Leadership </w:t>
            </w:r>
            <w:r w:rsidR="008B57DF" w:rsidRPr="004B120F">
              <w:rPr>
                <w:rFonts w:asciiTheme="minorHAnsi" w:hAnsiTheme="minorHAnsi" w:cstheme="minorHAnsi"/>
                <w:sz w:val="20"/>
                <w:szCs w:val="20"/>
              </w:rPr>
              <w:t>and CQM Manager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EDE6E4" w14:textId="77777777" w:rsidR="007F09AE" w:rsidRPr="004B120F" w:rsidRDefault="007F09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24801" w14:textId="77777777" w:rsidR="007F09AE" w:rsidRPr="004B120F" w:rsidRDefault="007F09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07FD5" w14:textId="77777777" w:rsidR="007F09AE" w:rsidRPr="004B120F" w:rsidRDefault="007F09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F067B" w14:textId="2853835B" w:rsidR="005F1780" w:rsidRPr="004B120F" w:rsidRDefault="008B5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CQM Manager and CQM committee </w:t>
            </w:r>
            <w:r w:rsidR="00036291" w:rsidRPr="004B120F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="005F1780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B6D582" w14:textId="5A2B54F3" w:rsidR="007F09AE" w:rsidRPr="004B120F" w:rsidRDefault="007F09AE" w:rsidP="007F09AE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14:paraId="1461554B" w14:textId="32C7DC4C" w:rsidR="00057AFA" w:rsidRPr="004B120F" w:rsidRDefault="00691124" w:rsidP="00057AFA">
            <w:pPr>
              <w:rPr>
                <w:rStyle w:val="normaltextrun"/>
                <w:rFonts w:asciiTheme="minorHAnsi" w:hAnsiTheme="minorHAnsi" w:cstheme="minorHAnsi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bdr w:val="none" w:sz="0" w:space="0" w:color="auto" w:frame="1"/>
              </w:rPr>
              <w:t>In progress:</w:t>
            </w:r>
            <w:r w:rsidRPr="004B120F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B6F40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7F09AE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ee CQM </w:t>
            </w:r>
            <w:r w:rsidR="00835BD2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Team</w:t>
            </w:r>
            <w:r w:rsidR="007F09AE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meeting minutes (MM)</w:t>
            </w:r>
            <w:r w:rsidR="002E4355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January-March</w:t>
            </w:r>
          </w:p>
          <w:p w14:paraId="138D3C21" w14:textId="6768F467" w:rsidR="005C50DE" w:rsidRPr="004B120F" w:rsidRDefault="005C50DE" w:rsidP="3EBE61AD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A31A7F" w14:textId="77777777" w:rsidR="005F1780" w:rsidRPr="004B120F" w:rsidRDefault="005F1780" w:rsidP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05D55" w14:textId="2F6DAC07" w:rsidR="005F1780" w:rsidRPr="004B120F" w:rsidRDefault="00EB6F40" w:rsidP="3EBE61AD">
            <w:pPr>
              <w:rPr>
                <w:rStyle w:val="normaltextrun"/>
                <w:rFonts w:asciiTheme="minorHAnsi" w:hAnsiTheme="minorHAnsi" w:cstheme="minorHAnsi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4B120F">
              <w:rPr>
                <w:rStyle w:val="normaltextrun"/>
                <w:rFonts w:asciiTheme="minorHAnsi" w:hAnsiTheme="minorHAnsi" w:cstheme="minorHAnsi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 w:rsidRPr="004B120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s</w:t>
            </w:r>
            <w:r w:rsidR="00835BD2" w:rsidRPr="004B120F">
              <w:rPr>
                <w:rStyle w:val="normaltextru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835BD2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CQM Team MM – January and February</w:t>
            </w:r>
          </w:p>
          <w:p w14:paraId="2AB99266" w14:textId="77777777" w:rsidR="002E4355" w:rsidRPr="004B120F" w:rsidRDefault="002E4355" w:rsidP="3EBE61AD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74274CC" w14:textId="77777777" w:rsidR="002E4355" w:rsidRPr="004B120F" w:rsidRDefault="002E4355" w:rsidP="3EBE61AD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729CC8B" w14:textId="20C6C39D" w:rsidR="002E4355" w:rsidRPr="004B120F" w:rsidDel="009355E9" w:rsidRDefault="00380C41" w:rsidP="00380C41">
            <w:pPr>
              <w:rPr>
                <w:rStyle w:val="normaltextrun"/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7030A0"/>
                <w:sz w:val="20"/>
                <w:szCs w:val="20"/>
                <w:bdr w:val="none" w:sz="0" w:space="0" w:color="auto" w:frame="1"/>
              </w:rPr>
              <w:t>Inactive:</w:t>
            </w:r>
            <w:r w:rsidRPr="004B120F">
              <w:rPr>
                <w:rStyle w:val="normaltextrun"/>
                <w:rFonts w:asciiTheme="minorHAnsi" w:hAnsiTheme="minorHAnsi" w:cstheme="minorHAnsi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6254" w:rsidRPr="004B120F">
              <w:rPr>
                <w:rStyle w:val="normaltextru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Kickoff</w:t>
            </w:r>
            <w:r w:rsidRPr="004B120F">
              <w:rPr>
                <w:rStyle w:val="normaltextru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meeting scheduled for April 12th</w:t>
            </w:r>
          </w:p>
        </w:tc>
      </w:tr>
      <w:tr w:rsidR="002C27FD" w:rsidRPr="004B120F" w14:paraId="4BCA4CB3" w14:textId="77777777" w:rsidTr="002C27FD">
        <w:trPr>
          <w:trHeight w:val="1907"/>
        </w:trPr>
        <w:tc>
          <w:tcPr>
            <w:tcW w:w="0" w:type="auto"/>
          </w:tcPr>
          <w:p w14:paraId="29EDE037" w14:textId="5E796F3C" w:rsidR="005F1780" w:rsidRPr="004B120F" w:rsidRDefault="002E4355" w:rsidP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Establish a</w:t>
            </w:r>
            <w:r w:rsidR="005F1780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CQM c</w:t>
            </w:r>
            <w:r w:rsidR="00917E79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ommittee </w:t>
            </w:r>
          </w:p>
          <w:p w14:paraId="4402E11C" w14:textId="77777777" w:rsidR="00C77773" w:rsidRPr="004B120F" w:rsidRDefault="00C77773" w:rsidP="3EBE61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9BC372" w14:textId="07576AC0" w:rsidR="00BA2279" w:rsidRPr="004B120F" w:rsidRDefault="00BA2279" w:rsidP="00BA2279">
            <w:pPr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CQM Committee</w:t>
            </w:r>
            <w:r w:rsidR="00501103"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has </w:t>
            </w:r>
            <w:r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regularly </w:t>
            </w:r>
            <w:r w:rsidR="00501103"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scheduled meetings </w:t>
            </w:r>
            <w:r w:rsidRPr="004B120F">
              <w:rPr>
                <w:rStyle w:val="normaltextrun"/>
                <w:rFonts w:asciiTheme="minorHAnsi" w:hAnsiTheme="minorHAnsi" w:cstheme="minorHAnsi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to develop the CQM program and corresponding activities. </w:t>
            </w:r>
          </w:p>
          <w:p w14:paraId="5264BBF6" w14:textId="3D82C8DD" w:rsidR="00BA2279" w:rsidRPr="004B120F" w:rsidRDefault="00BA2279" w:rsidP="3EBE61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C16AD39" w14:textId="2C9A3337" w:rsidR="00C77773" w:rsidRPr="004B120F" w:rsidRDefault="002E4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Determine</w:t>
            </w:r>
            <w:r w:rsidR="00917E79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CQM committee’s purpose, </w:t>
            </w:r>
            <w:r w:rsidR="00917E79" w:rsidRPr="004B120F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, and members’ roles and responsibilities</w:t>
            </w:r>
          </w:p>
          <w:p w14:paraId="3EFA5DAC" w14:textId="61E95221" w:rsidR="00612768" w:rsidRPr="004B120F" w:rsidRDefault="006127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9C12F" w14:textId="7EB44C9C" w:rsidR="005F1780" w:rsidRPr="004B120F" w:rsidRDefault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561F1" w14:textId="77777777" w:rsidR="005F1780" w:rsidRPr="004B120F" w:rsidRDefault="00036291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Establish </w:t>
            </w:r>
            <w:r w:rsidR="00EA09AA" w:rsidRPr="004B120F">
              <w:rPr>
                <w:rFonts w:asciiTheme="minorHAnsi" w:hAnsiTheme="minorHAnsi" w:cstheme="minorHAnsi"/>
                <w:sz w:val="20"/>
                <w:szCs w:val="20"/>
              </w:rPr>
              <w:t>logistical details</w:t>
            </w:r>
            <w:r w:rsidR="00BA2279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(e.g. meeting frequency</w:t>
            </w:r>
            <w:r w:rsidR="00835BD2" w:rsidRPr="004B12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A09AA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E36350" w14:textId="77777777" w:rsidR="00036291" w:rsidRPr="004B120F" w:rsidRDefault="00036291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C7AE7" w14:textId="77777777" w:rsidR="00036291" w:rsidRPr="004B120F" w:rsidRDefault="00036291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7B6BA" w14:textId="77777777" w:rsidR="00B5296F" w:rsidRPr="004B120F" w:rsidRDefault="00B5296F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4AC26" w14:textId="7C901237" w:rsidR="00036291" w:rsidRPr="004B120F" w:rsidRDefault="00036291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Host CQM committee Kick-off meeting</w:t>
            </w:r>
          </w:p>
          <w:p w14:paraId="7D8BBDF4" w14:textId="3B2FD4D4" w:rsidR="00B13323" w:rsidRPr="004B120F" w:rsidRDefault="00B13323" w:rsidP="00EA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52B09" w14:textId="7D7F13B9" w:rsidR="00057AFA" w:rsidRPr="004B120F" w:rsidRDefault="00BA227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  <w:r w:rsidR="008B57DF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371E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  <w:p w14:paraId="1B680A5F" w14:textId="77777777" w:rsidR="00612768" w:rsidRPr="004B120F" w:rsidRDefault="00612768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89741" w14:textId="691B42A9" w:rsidR="00612768" w:rsidRPr="004B120F" w:rsidRDefault="00612768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94B7F" w14:textId="0C323BE1" w:rsidR="00612768" w:rsidRPr="004B120F" w:rsidRDefault="00612768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FDA10" w14:textId="77777777" w:rsidR="00612768" w:rsidRPr="004B120F" w:rsidRDefault="00612768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0C42D" w14:textId="77777777" w:rsidR="00612768" w:rsidRPr="004B120F" w:rsidRDefault="00612768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CB35D" w14:textId="77777777" w:rsidR="00835BD2" w:rsidRPr="004B120F" w:rsidRDefault="00835BD2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3C882" w14:textId="77777777" w:rsidR="002C27FD" w:rsidRPr="004B120F" w:rsidRDefault="002C27FD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96BFB" w14:textId="74819F93" w:rsidR="00612768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March </w:t>
            </w:r>
            <w:r w:rsidR="00612768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  <w:p w14:paraId="07A0B9CB" w14:textId="77777777" w:rsidR="00036291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87598" w14:textId="77777777" w:rsidR="00036291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70775" w14:textId="77777777" w:rsidR="00036291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2ED1D" w14:textId="77777777" w:rsidR="00036291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DE5C5" w14:textId="77777777" w:rsidR="00036291" w:rsidRPr="004B120F" w:rsidRDefault="0003629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0FE14" w14:textId="77777777" w:rsidR="00B5296F" w:rsidRPr="004B120F" w:rsidRDefault="00B5296F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347ED" w14:textId="322A0C92" w:rsidR="00036291" w:rsidRPr="004B120F" w:rsidRDefault="00380C41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  <w:r w:rsidR="00036291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6E24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68CDB599" w14:textId="77777777" w:rsidR="008B57DF" w:rsidRPr="004B120F" w:rsidRDefault="008B57DF" w:rsidP="008B5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Leadership and CQM Team </w:t>
            </w:r>
          </w:p>
          <w:p w14:paraId="47E92002" w14:textId="3520EA07" w:rsidR="005F1780" w:rsidRPr="004B120F" w:rsidRDefault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69104" w14:textId="44260DDC" w:rsidR="005F1780" w:rsidRPr="004B120F" w:rsidRDefault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281C3" w14:textId="77777777" w:rsidR="00835BD2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63A78" w14:textId="77777777" w:rsidR="00835BD2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D95F1" w14:textId="77777777" w:rsidR="00835BD2" w:rsidRPr="004B120F" w:rsidRDefault="00835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6CB61" w14:textId="77777777" w:rsidR="004405AB" w:rsidRPr="004B120F" w:rsidRDefault="004405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2632F" w14:textId="2B1AC4A6" w:rsidR="005F1780" w:rsidRPr="004B120F" w:rsidRDefault="005F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CQM </w:t>
            </w:r>
            <w:r w:rsidR="00036291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Manager and CQM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committee members</w:t>
            </w:r>
          </w:p>
          <w:p w14:paraId="0416E0D3" w14:textId="7CBBAF6D" w:rsidR="006B6E24" w:rsidRPr="004B120F" w:rsidRDefault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5F251" w14:textId="616DE1DE" w:rsidR="006B6E24" w:rsidRPr="004B120F" w:rsidRDefault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EF6B0" w14:textId="54CA8D23" w:rsidR="006B6E24" w:rsidRPr="004B120F" w:rsidRDefault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90CBB" w14:textId="77777777" w:rsidR="00B5296F" w:rsidRPr="004B120F" w:rsidRDefault="00B52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B4CE8" w14:textId="07C431D9" w:rsidR="005F1780" w:rsidRPr="004B120F" w:rsidRDefault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CQM committee members</w:t>
            </w:r>
          </w:p>
        </w:tc>
        <w:tc>
          <w:tcPr>
            <w:tcW w:w="0" w:type="auto"/>
          </w:tcPr>
          <w:p w14:paraId="201D9393" w14:textId="32354174" w:rsidR="00BA2279" w:rsidRPr="004B120F" w:rsidRDefault="00EB6F40" w:rsidP="00BA2279">
            <w:pPr>
              <w:rPr>
                <w:rStyle w:val="normaltextrun"/>
                <w:rFonts w:asciiTheme="minorHAnsi" w:hAnsiTheme="minorHAnsi" w:cstheme="minorHAnsi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4B120F">
              <w:rPr>
                <w:rStyle w:val="normaltextrun"/>
                <w:rFonts w:asciiTheme="minorHAnsi" w:hAnsiTheme="minorHAnsi" w:cstheme="minorHAnsi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 w:rsidRPr="004B120F">
              <w:rPr>
                <w:rStyle w:val="normaltextrun"/>
                <w:rFonts w:asciiTheme="minorHAnsi" w:hAnsiTheme="minorHAnsi" w:cstheme="minorHAnsi"/>
                <w:b/>
                <w:color w:val="C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01103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BA2279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saved email correspondences b/w Program Director and CQM Manager (</w:t>
            </w:r>
            <w:r w:rsidR="00036291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January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25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BA2279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February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11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A636A1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and 2</w:t>
            </w:r>
            <w:r w:rsidR="002B6D6D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  <w:r w:rsidR="002B6D6D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B5296F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D244B6"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F68465D" w14:textId="1E602A70" w:rsidR="00036291" w:rsidRPr="004B120F" w:rsidRDefault="00036291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A48DD8E" w14:textId="08688CBF" w:rsidR="00036291" w:rsidRPr="004B120F" w:rsidRDefault="00036291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CA75A81" w14:textId="77777777" w:rsidR="002C27FD" w:rsidRPr="004B120F" w:rsidRDefault="002C27FD" w:rsidP="00BA2279">
            <w:pPr>
              <w:rPr>
                <w:rStyle w:val="normaltextrun"/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</w:pPr>
          </w:p>
          <w:p w14:paraId="2DEC2E0A" w14:textId="76BFF1AC" w:rsidR="00036291" w:rsidRPr="004B120F" w:rsidRDefault="00B5296F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  <w:t>Incomplete:</w:t>
            </w:r>
            <w:r w:rsidRPr="004B120F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ran out of time during March CQM committee meeting; will add to April’s meeting agenda</w:t>
            </w:r>
          </w:p>
          <w:p w14:paraId="453E8213" w14:textId="6518E98A" w:rsidR="00691124" w:rsidRPr="004B120F" w:rsidRDefault="00691124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A1C355" w14:textId="46CF7536" w:rsidR="00691124" w:rsidRPr="004B120F" w:rsidRDefault="00691124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E697479" w14:textId="2EC9C308" w:rsidR="00691124" w:rsidRPr="004B120F" w:rsidRDefault="00380C41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>Pending:</w:t>
            </w:r>
            <w:r w:rsidRPr="004B120F">
              <w:rPr>
                <w:rStyle w:val="normaltextrun"/>
                <w:rFonts w:asciiTheme="minorHAnsi" w:hAnsiTheme="minorHAnsi" w:cstheme="minorHAnsi"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B120F">
              <w:rPr>
                <w:rStyle w:val="normaltextru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scheduled for April 12th</w:t>
            </w:r>
          </w:p>
          <w:p w14:paraId="2960AED7" w14:textId="7D204638" w:rsidR="006B6E24" w:rsidRPr="004B120F" w:rsidRDefault="006B6E24" w:rsidP="00BA2279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2F212DB" w14:textId="6296EA4A" w:rsidR="005F1780" w:rsidRPr="004B120F" w:rsidDel="0040371E" w:rsidRDefault="005F1780" w:rsidP="3EBE61AD">
            <w:pPr>
              <w:rPr>
                <w:rStyle w:val="normaltextrun"/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622F4" w:rsidRPr="004B120F" w14:paraId="189C4162" w14:textId="77777777" w:rsidTr="002C27FD">
        <w:tc>
          <w:tcPr>
            <w:tcW w:w="0" w:type="auto"/>
            <w:gridSpan w:val="5"/>
            <w:shd w:val="clear" w:color="auto" w:fill="00B0F0"/>
          </w:tcPr>
          <w:p w14:paraId="46CF4524" w14:textId="610DF20F" w:rsidR="008622F4" w:rsidRPr="004B120F" w:rsidRDefault="008622F4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Goal</w:t>
            </w:r>
            <w:r w:rsidR="008D4568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</w:t>
            </w: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Performance Measure</w:t>
            </w:r>
            <w:r w:rsidR="004405AB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</w:t>
            </w: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B6E24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B6E24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 data management, data integrity, and data utilization</w:t>
            </w:r>
          </w:p>
        </w:tc>
      </w:tr>
      <w:tr w:rsidR="004405AB" w:rsidRPr="004B120F" w14:paraId="1763283C" w14:textId="77777777" w:rsidTr="002C27FD">
        <w:tc>
          <w:tcPr>
            <w:tcW w:w="0" w:type="auto"/>
            <w:shd w:val="clear" w:color="auto" w:fill="DEEAF6" w:themeFill="accent1" w:themeFillTint="33"/>
          </w:tcPr>
          <w:p w14:paraId="3D851522" w14:textId="77777777" w:rsidR="008622F4" w:rsidRPr="004B120F" w:rsidRDefault="008622F4" w:rsidP="008622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5888C99" w14:textId="77777777" w:rsidR="008622F4" w:rsidRPr="004B120F" w:rsidRDefault="008622F4" w:rsidP="008622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2869BDA" w14:textId="77777777" w:rsidR="008622F4" w:rsidRPr="004B120F" w:rsidRDefault="008622F4" w:rsidP="008622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115E4F9" w14:textId="77777777" w:rsidR="008622F4" w:rsidRPr="004B120F" w:rsidRDefault="008622F4" w:rsidP="008622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FFDD1B8" w14:textId="77777777" w:rsidR="008622F4" w:rsidRPr="004B120F" w:rsidRDefault="008622F4" w:rsidP="008622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Outcomes/Comments</w:t>
            </w:r>
          </w:p>
        </w:tc>
      </w:tr>
      <w:tr w:rsidR="002C27FD" w:rsidRPr="004B120F" w14:paraId="3A6B30CC" w14:textId="77777777" w:rsidTr="002C27FD">
        <w:tc>
          <w:tcPr>
            <w:tcW w:w="0" w:type="auto"/>
          </w:tcPr>
          <w:p w14:paraId="7DAAE0D5" w14:textId="41B3DAEC" w:rsidR="00B13323" w:rsidRPr="004B120F" w:rsidRDefault="00FB6D1C" w:rsidP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Identify performance measures for all applicable RWHAP-funded service categories</w:t>
            </w:r>
          </w:p>
          <w:p w14:paraId="2BE26574" w14:textId="77777777" w:rsidR="00FB6D1C" w:rsidRPr="004B120F" w:rsidRDefault="00FB6D1C" w:rsidP="006B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9F1E6" w14:textId="77777777" w:rsidR="00FB6D1C" w:rsidRPr="004B120F" w:rsidRDefault="006B6E24" w:rsidP="00FB6D1C">
            <w:pPr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</w:rPr>
              <w:t>Progress Measure:</w:t>
            </w:r>
          </w:p>
          <w:p w14:paraId="11810501" w14:textId="6E2CB8CF" w:rsidR="006B6E24" w:rsidRPr="004B120F" w:rsidRDefault="00FB6D1C" w:rsidP="00FB6D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No less than the minimum # of appropriately associated performance measures are identified for each RWHAP-funded service category</w:t>
            </w:r>
          </w:p>
        </w:tc>
        <w:tc>
          <w:tcPr>
            <w:tcW w:w="0" w:type="auto"/>
          </w:tcPr>
          <w:p w14:paraId="3E2A21F1" w14:textId="45E19736" w:rsidR="00FB6D1C" w:rsidRPr="004B120F" w:rsidRDefault="00FB6D1C" w:rsidP="00FB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Use client service utilization (CSU) data to determine minimum # of measures for each service category</w:t>
            </w:r>
          </w:p>
          <w:p w14:paraId="491770F7" w14:textId="77777777" w:rsidR="00FB6D1C" w:rsidRPr="004B120F" w:rsidRDefault="00FB6D1C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9FD08" w14:textId="77777777" w:rsidR="00FB6D1C" w:rsidRPr="004B120F" w:rsidRDefault="00FB6D1C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D6ACA" w14:textId="0EC3DA21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Establish a performance measurement portfolio </w:t>
            </w:r>
          </w:p>
          <w:p w14:paraId="016A071C" w14:textId="77777777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EFE7D" w14:textId="77777777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FE6A4" w14:textId="77777777" w:rsidR="008622F4" w:rsidRPr="004B120F" w:rsidRDefault="008622F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9A9F1" w14:textId="66DE417F" w:rsidR="00B5296F" w:rsidRPr="004B120F" w:rsidRDefault="00B5296F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12CB99" w14:textId="23F46CDF" w:rsidR="009915FB" w:rsidRPr="004B120F" w:rsidRDefault="006B6E24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March 2022</w:t>
            </w:r>
          </w:p>
          <w:p w14:paraId="73015A09" w14:textId="15E7FFDC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F66AE" w14:textId="0122C6D4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26D8A" w14:textId="5FA103A9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65637" w14:textId="56F6646E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39D" w14:textId="77777777" w:rsidR="00FB6D1C" w:rsidRPr="004B120F" w:rsidRDefault="00FB6D1C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3B6E6" w14:textId="77777777" w:rsidR="00FB6D1C" w:rsidRPr="004B120F" w:rsidRDefault="00FB6D1C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3EBA7" w14:textId="77777777" w:rsidR="00FB6D1C" w:rsidRPr="004B120F" w:rsidRDefault="00FB6D1C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7B1BE" w14:textId="2452BC06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April 2022</w:t>
            </w:r>
          </w:p>
          <w:p w14:paraId="314BD455" w14:textId="77777777" w:rsidR="009915FB" w:rsidRPr="004B120F" w:rsidRDefault="009915FB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94D55" w14:textId="7CD75060" w:rsidR="009915FB" w:rsidRPr="004B120F" w:rsidRDefault="009915FB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80B3DC" w14:textId="77777777" w:rsidR="008622F4" w:rsidRPr="004B120F" w:rsidRDefault="006B6E24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Data Manager and CQM Manager</w:t>
            </w:r>
          </w:p>
          <w:p w14:paraId="44A92440" w14:textId="77777777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41EDB" w14:textId="77777777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6FDA3" w14:textId="77777777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B9724" w14:textId="77777777" w:rsidR="00FB6D1C" w:rsidRPr="004B120F" w:rsidRDefault="00FB6D1C" w:rsidP="00F07E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317D6" w14:textId="77777777" w:rsidR="00FB6D1C" w:rsidRPr="004B120F" w:rsidRDefault="00FB6D1C" w:rsidP="00F07E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80C75" w14:textId="77777777" w:rsidR="00FB6D1C" w:rsidRPr="004B120F" w:rsidRDefault="00FB6D1C" w:rsidP="00F07E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CABC0" w14:textId="5D3F4006" w:rsidR="00F07ED5" w:rsidRPr="004B120F" w:rsidRDefault="00F07ED5" w:rsidP="00F07E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Data Manager and CQM Manager</w:t>
            </w:r>
          </w:p>
          <w:p w14:paraId="614873FE" w14:textId="69A0973D" w:rsidR="00F07ED5" w:rsidRPr="004B120F" w:rsidRDefault="00F07ED5" w:rsidP="008622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F78733" w14:textId="77298AA8" w:rsidR="008622F4" w:rsidRPr="004B120F" w:rsidRDefault="00FB6D1C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Style w:val="normaltextrun"/>
                <w:rFonts w:asciiTheme="minorHAnsi" w:hAnsiTheme="minorHAnsi" w:cstheme="minorHAnsi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COMPLETED:</w:t>
            </w:r>
            <w:r w:rsidRPr="004B120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07ED5" w:rsidRPr="004B120F">
              <w:rPr>
                <w:rFonts w:asciiTheme="minorHAnsi" w:hAnsiTheme="minorHAnsi" w:cstheme="minorHAnsi"/>
                <w:sz w:val="20"/>
                <w:szCs w:val="20"/>
              </w:rPr>
              <w:t>see CQM committee MM - February and March 2022</w:t>
            </w:r>
          </w:p>
          <w:p w14:paraId="1B0B03E6" w14:textId="77777777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EF86E" w14:textId="77777777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D1EA9" w14:textId="77777777" w:rsidR="00FB6D1C" w:rsidRPr="004B120F" w:rsidRDefault="00FB6D1C" w:rsidP="3EBE61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85B38E" w14:textId="77777777" w:rsidR="00FB6D1C" w:rsidRPr="004B120F" w:rsidRDefault="00FB6D1C" w:rsidP="3EBE61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CF2EB2" w14:textId="77777777" w:rsidR="00FB6D1C" w:rsidRPr="004B120F" w:rsidRDefault="00FB6D1C" w:rsidP="3EBE61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E723193" w14:textId="2F461638" w:rsidR="00F07ED5" w:rsidRPr="004B120F" w:rsidRDefault="00B1332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>Not yet started.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Will address w/HAB CQM consultant.</w:t>
            </w:r>
          </w:p>
          <w:p w14:paraId="3396C75E" w14:textId="714D52E6" w:rsidR="00F07ED5" w:rsidRPr="004B120F" w:rsidRDefault="00F07ED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7FD" w:rsidRPr="004B120F" w14:paraId="47C2F9B9" w14:textId="77777777" w:rsidTr="002C27FD">
        <w:tc>
          <w:tcPr>
            <w:tcW w:w="0" w:type="auto"/>
          </w:tcPr>
          <w:p w14:paraId="1B57D725" w14:textId="5AEC6A2F" w:rsidR="3EBE61AD" w:rsidRPr="004B120F" w:rsidRDefault="00B1332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Use measurement data to determine quality improvement</w:t>
            </w:r>
            <w:r w:rsidR="00E27219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</w:p>
          <w:p w14:paraId="6426F678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29544" w14:textId="79E313A1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</w:rPr>
              <w:t>Progress Measure:</w:t>
            </w: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E27219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Quality improvement </w:t>
            </w: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activities derived and planned </w:t>
            </w:r>
          </w:p>
        </w:tc>
        <w:tc>
          <w:tcPr>
            <w:tcW w:w="0" w:type="auto"/>
          </w:tcPr>
          <w:p w14:paraId="1C0A1C6B" w14:textId="771160E2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Ensure data is stratified</w:t>
            </w:r>
          </w:p>
          <w:p w14:paraId="70BEC8CB" w14:textId="6229F5FA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1275C" w14:textId="77777777" w:rsidR="00ED2055" w:rsidRPr="004B120F" w:rsidRDefault="00ED205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D445" w14:textId="77777777" w:rsidR="00ED2055" w:rsidRPr="004B120F" w:rsidRDefault="00ED205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79048" w14:textId="608FDF7E" w:rsidR="00653D53" w:rsidRPr="004B120F" w:rsidRDefault="002E625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Analyze data to identify areas of focus needing improvement</w:t>
            </w:r>
          </w:p>
          <w:p w14:paraId="2FD25282" w14:textId="0881EBA9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465025C" w14:textId="54C899F0" w:rsidR="3EBE61AD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June </w:t>
            </w:r>
            <w:r w:rsidR="3EBE61AD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  <w:p w14:paraId="2EC67803" w14:textId="0EF6CD2E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A1921" w14:textId="4312E26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453F9" w14:textId="5D964708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80406" w14:textId="77777777" w:rsidR="00ED2055" w:rsidRPr="004B120F" w:rsidRDefault="00ED205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FD3FF" w14:textId="2E3021A8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June 2022</w:t>
            </w:r>
          </w:p>
          <w:p w14:paraId="1BC464C1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50651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772E6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7BD9F" w14:textId="3D7C6C6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B58F4" w14:textId="77777777" w:rsidR="3EBE61AD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Data Manager and CQM Manager</w:t>
            </w:r>
          </w:p>
          <w:p w14:paraId="557C7B1D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85307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98A57" w14:textId="77777777" w:rsidR="00ED2055" w:rsidRPr="004B120F" w:rsidRDefault="00ED2055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1725B" w14:textId="39CF740B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CQM Manager, CQM Committee, and Data Analyst </w:t>
            </w:r>
          </w:p>
        </w:tc>
        <w:tc>
          <w:tcPr>
            <w:tcW w:w="0" w:type="auto"/>
          </w:tcPr>
          <w:p w14:paraId="3F305A16" w14:textId="3023922F" w:rsidR="00653D53" w:rsidRPr="004B120F" w:rsidRDefault="002E6254" w:rsidP="3EBE61AD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>Not yet started.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055"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Focus on subpopulations with significant needs.</w:t>
            </w:r>
          </w:p>
          <w:p w14:paraId="4C46E8A9" w14:textId="77777777" w:rsidR="00653D53" w:rsidRPr="004B120F" w:rsidRDefault="00653D53" w:rsidP="3EBE61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C422E3" w14:textId="77777777" w:rsidR="00653D53" w:rsidRPr="004B120F" w:rsidRDefault="00653D53" w:rsidP="3EBE61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6E2A60" w14:textId="66A39FA3" w:rsidR="00653D53" w:rsidRPr="004B120F" w:rsidRDefault="002E625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>Not yet started.</w:t>
            </w:r>
          </w:p>
        </w:tc>
      </w:tr>
      <w:tr w:rsidR="008D4568" w:rsidRPr="004B120F" w14:paraId="5C27913C" w14:textId="77777777" w:rsidTr="002C27FD">
        <w:tc>
          <w:tcPr>
            <w:tcW w:w="0" w:type="auto"/>
            <w:gridSpan w:val="5"/>
            <w:shd w:val="clear" w:color="auto" w:fill="00B0F0"/>
          </w:tcPr>
          <w:p w14:paraId="4D62A382" w14:textId="55915BDA" w:rsidR="008D4568" w:rsidRPr="004B120F" w:rsidRDefault="00E27219" w:rsidP="3EBE61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 3: Quality Improvement</w:t>
            </w:r>
            <w:r w:rsidR="008D4568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(QI)</w:t>
            </w:r>
            <w:r w:rsidR="00EB6F40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7977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Implement</w:t>
            </w:r>
            <w:r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QI</w:t>
            </w:r>
            <w:r w:rsidR="008D4568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activit</w:t>
            </w:r>
            <w:r w:rsidR="00653D53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ies</w:t>
            </w:r>
            <w:r w:rsidR="00A77977" w:rsidRPr="004B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405AB" w:rsidRPr="004B120F" w14:paraId="3FC95ADC" w14:textId="77777777" w:rsidTr="002C27FD">
        <w:tc>
          <w:tcPr>
            <w:tcW w:w="0" w:type="auto"/>
            <w:shd w:val="clear" w:color="auto" w:fill="DEEAF6" w:themeFill="accent1" w:themeFillTint="33"/>
          </w:tcPr>
          <w:p w14:paraId="74FB90EC" w14:textId="77777777" w:rsidR="008D4568" w:rsidRPr="004B120F" w:rsidRDefault="008D4568" w:rsidP="008D4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1F39DAD" w14:textId="77777777" w:rsidR="008D4568" w:rsidRPr="004B120F" w:rsidRDefault="008D4568" w:rsidP="008D4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9F4DE13" w14:textId="77777777" w:rsidR="008D4568" w:rsidRPr="004B120F" w:rsidRDefault="008D4568" w:rsidP="008D4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1F84BDB" w14:textId="77777777" w:rsidR="008D4568" w:rsidRPr="004B120F" w:rsidRDefault="008D4568" w:rsidP="008D4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D82D8F1" w14:textId="77777777" w:rsidR="008D4568" w:rsidRPr="004B120F" w:rsidRDefault="008D4568" w:rsidP="008D4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sz w:val="20"/>
                <w:szCs w:val="20"/>
              </w:rPr>
              <w:t>Outcomes/Comments</w:t>
            </w:r>
          </w:p>
        </w:tc>
      </w:tr>
      <w:tr w:rsidR="002C27FD" w:rsidRPr="004B120F" w14:paraId="17D3F051" w14:textId="77777777" w:rsidTr="002C27FD">
        <w:trPr>
          <w:trHeight w:val="495"/>
        </w:trPr>
        <w:tc>
          <w:tcPr>
            <w:tcW w:w="0" w:type="auto"/>
          </w:tcPr>
          <w:p w14:paraId="46B92FCB" w14:textId="6828C7AF" w:rsidR="008D4568" w:rsidRPr="004B120F" w:rsidRDefault="00653D53" w:rsidP="008D4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Ensure subrecipient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t>s have the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capacity to contribute/lead QI activities</w:t>
            </w:r>
          </w:p>
          <w:p w14:paraId="3917E2CC" w14:textId="77777777" w:rsidR="00E27219" w:rsidRPr="004B120F" w:rsidRDefault="00E27219" w:rsidP="008D4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0D5EF" w14:textId="77777777" w:rsidR="008C0D04" w:rsidRPr="004B120F" w:rsidRDefault="00E27219" w:rsidP="00D244B6">
            <w:pPr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</w:rPr>
              <w:lastRenderedPageBreak/>
              <w:t>Progress Measure</w:t>
            </w:r>
            <w:r w:rsidR="00D244B6" w:rsidRPr="004B120F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</w:rPr>
              <w:t>s</w:t>
            </w:r>
            <w:r w:rsidRPr="004B120F">
              <w:rPr>
                <w:rFonts w:asciiTheme="minorHAnsi" w:hAnsiTheme="minorHAnsi" w:cstheme="minorHAnsi"/>
                <w:b/>
                <w:i/>
                <w:color w:val="002060"/>
                <w:sz w:val="20"/>
                <w:szCs w:val="20"/>
              </w:rPr>
              <w:t>:</w:t>
            </w:r>
            <w:r w:rsidR="002E6254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8C0D04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# and levels of QI based trainings offered</w:t>
            </w:r>
          </w:p>
          <w:p w14:paraId="0E1534A6" w14:textId="77777777" w:rsidR="008C0D04" w:rsidRPr="004B120F" w:rsidRDefault="008C0D04" w:rsidP="00D244B6">
            <w:pPr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</w:p>
          <w:p w14:paraId="6BFDDCE8" w14:textId="4DBD15BA" w:rsidR="00D244B6" w:rsidRPr="004B120F" w:rsidRDefault="002E6254" w:rsidP="00D244B6">
            <w:pPr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# of s</w:t>
            </w:r>
            <w:r w:rsidR="00E27219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ubrecipients</w:t>
            </w:r>
            <w:r w:rsidR="008C0D04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participated in QI based</w:t>
            </w:r>
            <w:r w:rsidR="00D244B6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</w:t>
            </w: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training </w:t>
            </w:r>
          </w:p>
          <w:p w14:paraId="6B77C06A" w14:textId="77777777" w:rsidR="00D244B6" w:rsidRPr="004B120F" w:rsidRDefault="00D244B6" w:rsidP="00D244B6">
            <w:pPr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</w:p>
          <w:p w14:paraId="0C558193" w14:textId="7099EA58" w:rsidR="00E27219" w:rsidRPr="004B120F" w:rsidRDefault="00D244B6" w:rsidP="00D244B6">
            <w:pPr>
              <w:rPr>
                <w:rFonts w:asciiTheme="minorHAnsi" w:hAnsiTheme="minorHAnsi" w:cstheme="minorHAnsi"/>
              </w:rPr>
            </w:pPr>
            <w:r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# of subrecipients </w:t>
            </w:r>
            <w:r w:rsidR="00E27219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capable of leading QI activities</w:t>
            </w:r>
            <w:r w:rsidR="008C0D04" w:rsidRPr="004B120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after completing training(s)</w:t>
            </w:r>
          </w:p>
        </w:tc>
        <w:tc>
          <w:tcPr>
            <w:tcW w:w="0" w:type="auto"/>
          </w:tcPr>
          <w:p w14:paraId="65528F36" w14:textId="1FB5C7AA" w:rsidR="00653D53" w:rsidRPr="004B120F" w:rsidRDefault="002E625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Assess subrecipient QI knowledge and training needs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via completion of 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organizational assessment tool</w:t>
            </w:r>
          </w:p>
          <w:p w14:paraId="427A506E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82887" w14:textId="77777777" w:rsidR="00653D53" w:rsidRPr="004B120F" w:rsidRDefault="00653D53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7F0EE" w14:textId="2D03E5EE" w:rsidR="008D4568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Identify training topics and facilitators to lead </w:t>
            </w:r>
            <w:r w:rsidR="00653D53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QI based training </w:t>
            </w:r>
          </w:p>
          <w:p w14:paraId="455B9837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AD772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98804" w14:textId="22218001" w:rsidR="008C0D04" w:rsidRPr="004B120F" w:rsidRDefault="003B00EA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Complete one basic </w:t>
            </w:r>
            <w:r w:rsidR="008C0D04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one intermediate level web-based QI trainings</w:t>
            </w:r>
            <w:r w:rsidR="008C0D04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B07268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88DEA" w14:textId="47A01FEB" w:rsidR="00E27219" w:rsidRPr="004B120F" w:rsidRDefault="003B00EA" w:rsidP="001832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Identify subrecipients with the capacity to participate in CQII’s Beginners QI Learning Lab </w:t>
            </w:r>
          </w:p>
        </w:tc>
        <w:tc>
          <w:tcPr>
            <w:tcW w:w="0" w:type="auto"/>
          </w:tcPr>
          <w:p w14:paraId="3A15D1C0" w14:textId="7948266A" w:rsidR="008D4568" w:rsidRPr="004B120F" w:rsidRDefault="002E625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February</w:t>
            </w:r>
            <w:r w:rsidR="00653D53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  <w:p w14:paraId="49B52C46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76E3E9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AE451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4F27B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8F95D" w14:textId="77777777" w:rsidR="00E27219" w:rsidRPr="004B120F" w:rsidRDefault="00E27219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9BD91" w14:textId="77777777" w:rsidR="00D244B6" w:rsidRPr="004B120F" w:rsidRDefault="00D244B6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4F678" w14:textId="77777777" w:rsidR="00D244B6" w:rsidRPr="004B120F" w:rsidRDefault="00D244B6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6601D" w14:textId="77777777" w:rsidR="002C27FD" w:rsidRPr="004B120F" w:rsidRDefault="002C27FD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BFE1C" w14:textId="3A269144" w:rsidR="00E27219" w:rsidRPr="004B120F" w:rsidRDefault="00A77977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  <w:r w:rsidR="008C0D04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7219" w:rsidRPr="004B120F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  <w:p w14:paraId="1B30501D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06DB7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8069B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8EB6D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574CF" w14:textId="77777777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BD471" w14:textId="1CB238EE" w:rsidR="008C0D04" w:rsidRPr="004B120F" w:rsidRDefault="008C0D04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Basic: </w:t>
            </w:r>
            <w:r w:rsidR="00A77977" w:rsidRPr="004B120F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 and Intermediate: </w:t>
            </w:r>
            <w:r w:rsidR="00ED2055" w:rsidRPr="004B120F">
              <w:rPr>
                <w:rFonts w:asciiTheme="minorHAnsi" w:hAnsiTheme="minorHAnsi" w:cstheme="minorHAnsi"/>
                <w:sz w:val="20"/>
                <w:szCs w:val="20"/>
              </w:rPr>
              <w:t>July</w:t>
            </w:r>
            <w:r w:rsidR="003B00EA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  <w:p w14:paraId="31EDACAD" w14:textId="77777777" w:rsidR="003B00EA" w:rsidRPr="004B120F" w:rsidRDefault="003B00EA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37C6C" w14:textId="77777777" w:rsidR="003B00EA" w:rsidRPr="004B120F" w:rsidRDefault="003B00EA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54EAD" w14:textId="77777777" w:rsidR="003B00EA" w:rsidRPr="004B120F" w:rsidRDefault="003B00EA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9159D" w14:textId="659177B8" w:rsidR="003B00EA" w:rsidRPr="004B120F" w:rsidRDefault="00A77977" w:rsidP="3EBE61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August</w:t>
            </w:r>
            <w:r w:rsidR="00ED2055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</w:tcPr>
          <w:p w14:paraId="25B98F24" w14:textId="78FDEBD7" w:rsidR="008D4568" w:rsidRPr="004B120F" w:rsidRDefault="00E27219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CQM Manager and 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each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subrecipient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CQM Lead </w:t>
            </w:r>
          </w:p>
          <w:p w14:paraId="72D326DA" w14:textId="77777777" w:rsidR="00E27219" w:rsidRPr="004B120F" w:rsidRDefault="00E27219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712E8" w14:textId="77777777" w:rsidR="00E27219" w:rsidRPr="004B120F" w:rsidRDefault="00E27219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62F9E" w14:textId="77777777" w:rsidR="00E27219" w:rsidRPr="004B120F" w:rsidRDefault="00E27219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236F4" w14:textId="77777777" w:rsidR="00E27219" w:rsidRPr="004B120F" w:rsidRDefault="00E27219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8696B" w14:textId="77777777" w:rsidR="00D244B6" w:rsidRPr="004B120F" w:rsidRDefault="00D244B6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47401" w14:textId="77777777" w:rsidR="00D244B6" w:rsidRPr="004B120F" w:rsidRDefault="00D244B6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B5C71" w14:textId="09F8FA48" w:rsidR="003B00EA" w:rsidRPr="004B120F" w:rsidRDefault="008C0D04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Leadership, CQM Manager, and CQM Committee</w:t>
            </w:r>
          </w:p>
          <w:p w14:paraId="2FA65E18" w14:textId="1C749291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781F8" w14:textId="69B1D0E5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A7DE2B" w14:textId="740316EC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34CE1" w14:textId="6585FBD6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Subrecipients, CQM Manager, and CQM Team (recipient)</w:t>
            </w:r>
          </w:p>
          <w:p w14:paraId="2092121B" w14:textId="77777777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0B41C" w14:textId="77777777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721F" w14:textId="77777777" w:rsidR="003B00EA" w:rsidRPr="004B120F" w:rsidRDefault="003B00EA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0FF57" w14:textId="77777777" w:rsidR="00ED2055" w:rsidRPr="004B120F" w:rsidRDefault="00ED2055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EE614" w14:textId="2331E377" w:rsidR="00E27219" w:rsidRPr="004B120F" w:rsidRDefault="00ED2055" w:rsidP="00E272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CQII Team, CQM Manager, select subrecipients, and HAB PO.</w:t>
            </w:r>
            <w:r w:rsidR="008C0D04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C58899A" w14:textId="77777777" w:rsidR="008D4568" w:rsidRPr="004B120F" w:rsidRDefault="00E27219" w:rsidP="00B529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lastRenderedPageBreak/>
              <w:t>COMPLETED:</w:t>
            </w:r>
            <w:r w:rsidRPr="004B120F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B5296F" w:rsidRPr="004B120F">
              <w:rPr>
                <w:rFonts w:asciiTheme="minorHAnsi" w:hAnsiTheme="minorHAnsi" w:cstheme="minorHAnsi"/>
                <w:sz w:val="20"/>
                <w:szCs w:val="20"/>
              </w:rPr>
              <w:t>Results of</w:t>
            </w:r>
            <w:r w:rsidR="002E6254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44B6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organizational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assessment tool reveals need for</w:t>
            </w:r>
            <w:r w:rsidR="00B5296F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varying levels of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QI</w:t>
            </w:r>
            <w:r w:rsidR="00B5296F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based training</w:t>
            </w:r>
            <w:r w:rsidR="00B5296F" w:rsidRPr="004B120F">
              <w:rPr>
                <w:rFonts w:asciiTheme="minorHAnsi" w:hAnsiTheme="minorHAnsi" w:cstheme="minorHAnsi"/>
                <w:sz w:val="20"/>
                <w:szCs w:val="20"/>
              </w:rPr>
              <w:t xml:space="preserve"> (mostly basic and intermediate)</w:t>
            </w:r>
            <w:r w:rsidRPr="004B12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4B4EFF" w14:textId="77777777" w:rsidR="008C0D04" w:rsidRPr="004B120F" w:rsidRDefault="008C0D04" w:rsidP="00B52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D718F" w14:textId="77777777" w:rsidR="008C0D04" w:rsidRPr="004B120F" w:rsidRDefault="008C0D04" w:rsidP="00B52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75CFB" w14:textId="77777777" w:rsidR="008C0D04" w:rsidRPr="004B120F" w:rsidRDefault="008C0D04" w:rsidP="00B52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40721" w14:textId="77777777" w:rsidR="008C0D04" w:rsidRPr="004B120F" w:rsidRDefault="008C0D04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 xml:space="preserve">Not yet started. </w:t>
            </w:r>
            <w:r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Focus will be on PDSA methodology and documentation of QI activities</w:t>
            </w:r>
          </w:p>
          <w:p w14:paraId="61C688FD" w14:textId="77777777" w:rsidR="003B00EA" w:rsidRPr="004B120F" w:rsidRDefault="003B00EA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BD5DE8" w14:textId="77777777" w:rsidR="003B00EA" w:rsidRPr="004B120F" w:rsidRDefault="003B00EA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A61366" w14:textId="77777777" w:rsidR="003B00EA" w:rsidRPr="004B120F" w:rsidRDefault="003B00EA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 xml:space="preserve">Not yet started. </w:t>
            </w:r>
            <w:r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relevant QI trainings available on </w:t>
            </w:r>
            <w:proofErr w:type="spellStart"/>
            <w:r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TargetHIV</w:t>
            </w:r>
            <w:proofErr w:type="spellEnd"/>
            <w:r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website.</w:t>
            </w:r>
          </w:p>
          <w:p w14:paraId="2CB7552F" w14:textId="77777777" w:rsidR="00ED2055" w:rsidRPr="004B120F" w:rsidRDefault="00ED2055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6421030" w14:textId="77777777" w:rsidR="00ED2055" w:rsidRPr="004B120F" w:rsidRDefault="00ED2055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315EA5" w14:textId="77777777" w:rsidR="00ED2055" w:rsidRPr="004B120F" w:rsidRDefault="00ED2055" w:rsidP="00B529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5D5006" w14:textId="7796EFE9" w:rsidR="00ED2055" w:rsidRPr="004B120F" w:rsidRDefault="00ED2055" w:rsidP="00ED205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120F">
              <w:rPr>
                <w:rFonts w:asciiTheme="minorHAnsi" w:hAnsiTheme="minorHAnsi" w:cstheme="minorHAnsi"/>
                <w:b/>
                <w:i/>
                <w:color w:val="FF00FF"/>
                <w:sz w:val="20"/>
                <w:szCs w:val="20"/>
              </w:rPr>
              <w:t xml:space="preserve">Not yet started. </w:t>
            </w:r>
            <w:r w:rsidRPr="004B12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Discuss benefits and time/workload commitment to determine burden on subrecipients. </w:t>
            </w:r>
          </w:p>
        </w:tc>
      </w:tr>
    </w:tbl>
    <w:p w14:paraId="1CE3F473" w14:textId="51256231" w:rsidR="00F94BC0" w:rsidRDefault="00F94BC0" w:rsidP="00183278"/>
    <w:sectPr w:rsidR="00F94BC0" w:rsidSect="00063D9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3ED" w14:textId="77777777" w:rsidR="004D3E7D" w:rsidRDefault="004D3E7D" w:rsidP="00EB6F40">
      <w:r>
        <w:separator/>
      </w:r>
    </w:p>
  </w:endnote>
  <w:endnote w:type="continuationSeparator" w:id="0">
    <w:p w14:paraId="74FA2DB0" w14:textId="77777777" w:rsidR="004D3E7D" w:rsidRDefault="004D3E7D" w:rsidP="00EB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5BB8" w14:textId="77777777" w:rsidR="004D3E7D" w:rsidRDefault="004D3E7D" w:rsidP="00EB6F40">
      <w:r>
        <w:separator/>
      </w:r>
    </w:p>
  </w:footnote>
  <w:footnote w:type="continuationSeparator" w:id="0">
    <w:p w14:paraId="50BF940A" w14:textId="77777777" w:rsidR="004D3E7D" w:rsidRDefault="004D3E7D" w:rsidP="00EB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DF8" w14:textId="639BD157" w:rsidR="00183278" w:rsidRDefault="00696E26" w:rsidP="00183278">
    <w:pPr>
      <w:pStyle w:val="Header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1" locked="1" layoutInCell="1" allowOverlap="0" wp14:anchorId="6BBAD430" wp14:editId="3B437CE0">
          <wp:simplePos x="0" y="0"/>
          <wp:positionH relativeFrom="page">
            <wp:posOffset>-228600</wp:posOffset>
          </wp:positionH>
          <wp:positionV relativeFrom="page">
            <wp:posOffset>-101600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D1FEC" w14:textId="194560CF" w:rsidR="0052566F" w:rsidRDefault="00063D98" w:rsidP="001C1286">
    <w:pPr>
      <w:pStyle w:val="Header"/>
      <w:rPr>
        <w:color w:val="C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27338" wp14:editId="30FEDBF0">
              <wp:simplePos x="0" y="0"/>
              <wp:positionH relativeFrom="column">
                <wp:posOffset>-735330</wp:posOffset>
              </wp:positionH>
              <wp:positionV relativeFrom="paragraph">
                <wp:posOffset>302895</wp:posOffset>
              </wp:positionV>
              <wp:extent cx="2867559" cy="2121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559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47F64" w14:textId="064857E8" w:rsidR="00183278" w:rsidRPr="00C306F8" w:rsidRDefault="00183278" w:rsidP="00183278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327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9pt;margin-top:23.85pt;width:225.8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xFagIAAD0FAAAOAAAAZHJzL2Uyb0RvYy54bWysVEtv2zAMvg/YfxB0X5xkSdo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" filled="f" stroked="f" strokeweight=".5pt">
              <v:textbox>
                <w:txbxContent>
                  <w:p w14:paraId="65947F64" w14:textId="064857E8" w:rsidR="00183278" w:rsidRPr="00C306F8" w:rsidRDefault="00183278" w:rsidP="00183278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D13A5">
      <w:rPr>
        <w:color w:val="C00000"/>
        <w:sz w:val="36"/>
        <w:szCs w:val="36"/>
      </w:rPr>
      <w:tab/>
    </w:r>
  </w:p>
  <w:p w14:paraId="12DCF776" w14:textId="77777777" w:rsidR="00063D98" w:rsidRDefault="00063D98" w:rsidP="001C1286">
    <w:pPr>
      <w:pStyle w:val="Header"/>
      <w:rPr>
        <w:color w:val="C00000"/>
        <w:sz w:val="36"/>
        <w:szCs w:val="36"/>
      </w:rPr>
    </w:pPr>
  </w:p>
  <w:p w14:paraId="330704F4" w14:textId="77777777" w:rsidR="00063D98" w:rsidRDefault="00063D98" w:rsidP="001C1286">
    <w:pPr>
      <w:pStyle w:val="Header"/>
      <w:rPr>
        <w:color w:val="C00000"/>
        <w:sz w:val="36"/>
        <w:szCs w:val="36"/>
      </w:rPr>
    </w:pPr>
  </w:p>
  <w:p w14:paraId="651604A8" w14:textId="04ABC7D0" w:rsidR="00EB6F40" w:rsidRPr="00DD2D0F" w:rsidRDefault="00EB6F40" w:rsidP="0052566F">
    <w:pPr>
      <w:pStyle w:val="Header"/>
      <w:jc w:val="center"/>
      <w:rPr>
        <w:rFonts w:ascii="Calibri" w:hAnsi="Calibri" w:cs="Calibri"/>
        <w:color w:val="C00000"/>
        <w:sz w:val="36"/>
        <w:szCs w:val="36"/>
      </w:rPr>
    </w:pPr>
    <w:r w:rsidRPr="00DD2D0F">
      <w:rPr>
        <w:rFonts w:ascii="Calibri" w:hAnsi="Calibri" w:cs="Calibri"/>
        <w:color w:val="C00000"/>
        <w:sz w:val="36"/>
        <w:szCs w:val="36"/>
      </w:rPr>
      <w:t>CQM Work Plan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13B"/>
    <w:multiLevelType w:val="hybridMultilevel"/>
    <w:tmpl w:val="10EC7828"/>
    <w:lvl w:ilvl="0" w:tplc="0BB0C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E7F"/>
    <w:multiLevelType w:val="hybridMultilevel"/>
    <w:tmpl w:val="713465C4"/>
    <w:lvl w:ilvl="0" w:tplc="A68817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840"/>
    <w:multiLevelType w:val="hybridMultilevel"/>
    <w:tmpl w:val="B2C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5C19"/>
    <w:multiLevelType w:val="hybridMultilevel"/>
    <w:tmpl w:val="913E8696"/>
    <w:lvl w:ilvl="0" w:tplc="20B41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247D"/>
    <w:multiLevelType w:val="hybridMultilevel"/>
    <w:tmpl w:val="A61E61D6"/>
    <w:lvl w:ilvl="0" w:tplc="5412B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98448">
    <w:abstractNumId w:val="0"/>
  </w:num>
  <w:num w:numId="2" w16cid:durableId="455488812">
    <w:abstractNumId w:val="4"/>
  </w:num>
  <w:num w:numId="3" w16cid:durableId="2105346366">
    <w:abstractNumId w:val="1"/>
  </w:num>
  <w:num w:numId="4" w16cid:durableId="204368734">
    <w:abstractNumId w:val="3"/>
  </w:num>
  <w:num w:numId="5" w16cid:durableId="149988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3"/>
    <w:rsid w:val="00036291"/>
    <w:rsid w:val="000528E0"/>
    <w:rsid w:val="00057AFA"/>
    <w:rsid w:val="00063D98"/>
    <w:rsid w:val="000A0156"/>
    <w:rsid w:val="000B0340"/>
    <w:rsid w:val="001062D1"/>
    <w:rsid w:val="00183278"/>
    <w:rsid w:val="001B1492"/>
    <w:rsid w:val="001C1286"/>
    <w:rsid w:val="001D4CEF"/>
    <w:rsid w:val="00213BBE"/>
    <w:rsid w:val="002465A5"/>
    <w:rsid w:val="00266A77"/>
    <w:rsid w:val="002A43BC"/>
    <w:rsid w:val="002B6D6D"/>
    <w:rsid w:val="002C27FD"/>
    <w:rsid w:val="002E4355"/>
    <w:rsid w:val="002E6254"/>
    <w:rsid w:val="0031125F"/>
    <w:rsid w:val="0037533F"/>
    <w:rsid w:val="00380C41"/>
    <w:rsid w:val="003B00EA"/>
    <w:rsid w:val="003B4536"/>
    <w:rsid w:val="003C5259"/>
    <w:rsid w:val="003D0AD7"/>
    <w:rsid w:val="003E6903"/>
    <w:rsid w:val="0040371E"/>
    <w:rsid w:val="004405AB"/>
    <w:rsid w:val="0047168C"/>
    <w:rsid w:val="0048187C"/>
    <w:rsid w:val="004A1934"/>
    <w:rsid w:val="004B120F"/>
    <w:rsid w:val="004D2590"/>
    <w:rsid w:val="004D3E7D"/>
    <w:rsid w:val="00501103"/>
    <w:rsid w:val="0052566F"/>
    <w:rsid w:val="005702AA"/>
    <w:rsid w:val="005715AC"/>
    <w:rsid w:val="005C1260"/>
    <w:rsid w:val="005C50DE"/>
    <w:rsid w:val="005E51B3"/>
    <w:rsid w:val="005F1780"/>
    <w:rsid w:val="00612768"/>
    <w:rsid w:val="006363AA"/>
    <w:rsid w:val="006364B0"/>
    <w:rsid w:val="00653D53"/>
    <w:rsid w:val="0067133B"/>
    <w:rsid w:val="006834B2"/>
    <w:rsid w:val="0068415C"/>
    <w:rsid w:val="00691124"/>
    <w:rsid w:val="00696E26"/>
    <w:rsid w:val="006B6E24"/>
    <w:rsid w:val="006D6570"/>
    <w:rsid w:val="006F2DD4"/>
    <w:rsid w:val="007F09AE"/>
    <w:rsid w:val="00835BD2"/>
    <w:rsid w:val="0084576A"/>
    <w:rsid w:val="008622F4"/>
    <w:rsid w:val="00863613"/>
    <w:rsid w:val="00894D3E"/>
    <w:rsid w:val="008962ED"/>
    <w:rsid w:val="008A4B2A"/>
    <w:rsid w:val="008B57DF"/>
    <w:rsid w:val="008C0D04"/>
    <w:rsid w:val="008D4568"/>
    <w:rsid w:val="00917E79"/>
    <w:rsid w:val="0092722E"/>
    <w:rsid w:val="009355E9"/>
    <w:rsid w:val="00944E79"/>
    <w:rsid w:val="00946519"/>
    <w:rsid w:val="009915FB"/>
    <w:rsid w:val="00A636A1"/>
    <w:rsid w:val="00A77977"/>
    <w:rsid w:val="00A87620"/>
    <w:rsid w:val="00AD6415"/>
    <w:rsid w:val="00AF3ED8"/>
    <w:rsid w:val="00AF55D9"/>
    <w:rsid w:val="00B13323"/>
    <w:rsid w:val="00B30911"/>
    <w:rsid w:val="00B5296F"/>
    <w:rsid w:val="00B64773"/>
    <w:rsid w:val="00BA2279"/>
    <w:rsid w:val="00BD13A5"/>
    <w:rsid w:val="00BE492E"/>
    <w:rsid w:val="00C77773"/>
    <w:rsid w:val="00CA35BE"/>
    <w:rsid w:val="00CB7494"/>
    <w:rsid w:val="00D244B6"/>
    <w:rsid w:val="00D400EF"/>
    <w:rsid w:val="00D46EF0"/>
    <w:rsid w:val="00D4726A"/>
    <w:rsid w:val="00DD2D0F"/>
    <w:rsid w:val="00E21A13"/>
    <w:rsid w:val="00E27219"/>
    <w:rsid w:val="00E344CC"/>
    <w:rsid w:val="00E4762E"/>
    <w:rsid w:val="00E732BD"/>
    <w:rsid w:val="00EA09AA"/>
    <w:rsid w:val="00EB6F40"/>
    <w:rsid w:val="00ED2055"/>
    <w:rsid w:val="00EE6095"/>
    <w:rsid w:val="00F07ED5"/>
    <w:rsid w:val="00F94BC0"/>
    <w:rsid w:val="00FB6D1C"/>
    <w:rsid w:val="0BE4B3D9"/>
    <w:rsid w:val="0D80843A"/>
    <w:rsid w:val="10B824FC"/>
    <w:rsid w:val="18133BED"/>
    <w:rsid w:val="184C1771"/>
    <w:rsid w:val="19B1375D"/>
    <w:rsid w:val="1B38FFC8"/>
    <w:rsid w:val="1CBC49DC"/>
    <w:rsid w:val="20F74A39"/>
    <w:rsid w:val="226A1927"/>
    <w:rsid w:val="238EA2DA"/>
    <w:rsid w:val="24C75BC1"/>
    <w:rsid w:val="26632C22"/>
    <w:rsid w:val="2B369D45"/>
    <w:rsid w:val="2D0650FC"/>
    <w:rsid w:val="2E14CFE3"/>
    <w:rsid w:val="2E6E3E07"/>
    <w:rsid w:val="2FAC1755"/>
    <w:rsid w:val="3341AF2A"/>
    <w:rsid w:val="33499CB0"/>
    <w:rsid w:val="36794FEC"/>
    <w:rsid w:val="3D22914C"/>
    <w:rsid w:val="3E264380"/>
    <w:rsid w:val="3E9D8A2E"/>
    <w:rsid w:val="3EBE61AD"/>
    <w:rsid w:val="4301C967"/>
    <w:rsid w:val="44895F01"/>
    <w:rsid w:val="46ED9302"/>
    <w:rsid w:val="48AC7089"/>
    <w:rsid w:val="4D06A2C0"/>
    <w:rsid w:val="4EA27321"/>
    <w:rsid w:val="512C43FE"/>
    <w:rsid w:val="52AF143B"/>
    <w:rsid w:val="54570A9F"/>
    <w:rsid w:val="5463E4C0"/>
    <w:rsid w:val="55EC4F3B"/>
    <w:rsid w:val="57CBE79B"/>
    <w:rsid w:val="59E525C8"/>
    <w:rsid w:val="5ABFC05E"/>
    <w:rsid w:val="5AD330DC"/>
    <w:rsid w:val="5C6F013D"/>
    <w:rsid w:val="5C8F7415"/>
    <w:rsid w:val="6878DDFC"/>
    <w:rsid w:val="693A13C7"/>
    <w:rsid w:val="6AD5E428"/>
    <w:rsid w:val="6D7E6175"/>
    <w:rsid w:val="6E0D84EA"/>
    <w:rsid w:val="6EE77D70"/>
    <w:rsid w:val="6FA9554B"/>
    <w:rsid w:val="7083EFE1"/>
    <w:rsid w:val="74CCA9D8"/>
    <w:rsid w:val="761896CF"/>
    <w:rsid w:val="76687A39"/>
    <w:rsid w:val="78044A9A"/>
    <w:rsid w:val="79503791"/>
    <w:rsid w:val="79A01AFB"/>
    <w:rsid w:val="7A43FA84"/>
    <w:rsid w:val="7BCE900E"/>
    <w:rsid w:val="7D7DC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7E09D"/>
  <w15:chartTrackingRefBased/>
  <w15:docId w15:val="{103AF162-CE73-4907-A4EA-4FD8C21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F1780"/>
  </w:style>
  <w:style w:type="character" w:customStyle="1" w:styleId="eop">
    <w:name w:val="eop"/>
    <w:basedOn w:val="DefaultParagraphFont"/>
    <w:rsid w:val="005F1780"/>
  </w:style>
  <w:style w:type="paragraph" w:styleId="ListParagraph">
    <w:name w:val="List Paragraph"/>
    <w:basedOn w:val="Normal"/>
    <w:uiPriority w:val="34"/>
    <w:qFormat/>
    <w:rsid w:val="005F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49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438ABD-A674-45D3-9AC7-2C36F822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8A2B3-84D6-4A93-9C6A-0AC80067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40287-30CD-46D7-B4BC-155E89196868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Redwood, Ronald (HRSA)</dc:creator>
  <cp:keywords/>
  <dc:description/>
  <cp:lastModifiedBy>Walters, Trammell (DOH)</cp:lastModifiedBy>
  <cp:revision>2</cp:revision>
  <dcterms:created xsi:type="dcterms:W3CDTF">2024-02-11T02:10:00Z</dcterms:created>
  <dcterms:modified xsi:type="dcterms:W3CDTF">2024-02-11T02:10:00Z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_dlc_DocIdItemGuid">
    <vt:lpwstr>3c363cce-6175-44fc-b653-65a58c7d36e9</vt:lpwstr>
  </property>
</Properties>
</file>